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6C" w:rsidRPr="00D87C28" w:rsidRDefault="0025486C" w:rsidP="00CB7E9D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7C28">
        <w:rPr>
          <w:rFonts w:ascii="Times New Roman" w:hAnsi="Times New Roman" w:cs="Times New Roman"/>
          <w:b/>
          <w:sz w:val="24"/>
          <w:szCs w:val="24"/>
        </w:rPr>
        <w:t>NACRT</w:t>
      </w:r>
    </w:p>
    <w:p w:rsidR="0025486C" w:rsidRPr="0025486C" w:rsidRDefault="0025486C" w:rsidP="00CB7E9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bookmarkStart w:id="0" w:name="_GoBack"/>
      <w:bookmarkEnd w:id="0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50. stavka 4. Zakona o zdravstvenoj zaštiti </w:t>
      </w:r>
      <w:r w:rsidR="006A6A90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</w:t>
      </w:r>
      <w:r w:rsidR="0025486C"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</w:t>
      </w:r>
      <w:r w:rsidR="0025486C" w:rsidRPr="00207E5D">
        <w:rPr>
          <w:rFonts w:ascii="Times New Roman" w:hAnsi="Times New Roman" w:cs="Times New Roman"/>
          <w:color w:val="000000"/>
          <w:sz w:val="24"/>
          <w:szCs w:val="24"/>
        </w:rPr>
        <w:t>150/2008, 71/2010, 139/2010, 22/2011, 84/2011, 12/2012, 35/2012, 70/2012, 82/2013, 159/2013, 22/2014 i 154/2014</w:t>
      </w:r>
      <w:r w:rsidR="0025486C"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="002548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prethodno pribavljeno mišljenje nadležnih komora ministar </w:t>
      </w:r>
      <w:r w:rsidR="00BA34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zdravlja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</w:t>
      </w:r>
    </w:p>
    <w:p w:rsidR="0082143A" w:rsidRPr="0082143A" w:rsidRDefault="0082143A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8214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r-HR"/>
        </w:rPr>
        <w:t>PRAVILNIK O MINIMALNIM UVJETIMA U POGLEDU PROSTORA, RADNIKA I MEDICINSKO-TEHNIČKE OPREME ZA OBAVLJANJE DJELATNOSTI HITNE MEDICINE</w:t>
      </w:r>
    </w:p>
    <w:p w:rsidR="0082143A" w:rsidRPr="00757BB8" w:rsidRDefault="0082143A" w:rsidP="00D87C2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I. OPĆE ODREDBE</w:t>
      </w:r>
    </w:p>
    <w:p w:rsidR="00533B43" w:rsidRDefault="00CB7E9D" w:rsidP="00CB7E9D">
      <w:pPr>
        <w:tabs>
          <w:tab w:val="left" w:pos="780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</w:p>
    <w:p w:rsidR="0082143A" w:rsidRPr="00757BB8" w:rsidRDefault="0082143A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  <w:t>Članak 1.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se Pravilnikom određuju minimalni uvjeti u pogledu prostora, radnika i medicinsko-tehničke opreme kojima moraju udovoljavati zdravstvene ustanove koje obavljaju djelatnost hitne medicine.</w:t>
      </w:r>
    </w:p>
    <w:p w:rsidR="0082143A" w:rsidRPr="00757BB8" w:rsidRDefault="0082143A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82143A" w:rsidRPr="006E086A" w:rsidRDefault="006E086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  <w:r w:rsidRPr="006E086A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Zdravstvene ustanove koje obavljaju djelatnost hitne medicine moraju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ispunjavati sanitarno-tehničke</w:t>
      </w:r>
      <w:r w:rsidRPr="006E086A">
        <w:rPr>
          <w:rFonts w:ascii="Times New Roman" w:eastAsia="Times New Roman" w:hAnsi="Times New Roman" w:cs="Times New Roman"/>
          <w:sz w:val="24"/>
          <w:szCs w:val="24"/>
          <w:lang w:eastAsia="hr-HR"/>
        </w:rPr>
        <w:t>, higijenske i druge uvjete propisane Pravilnikom o minimalnim uvjetima u pogledu prostora, radnika i medicinsko-tehničke opreme za obavljanje zdravstvene djelatnosti.</w:t>
      </w:r>
    </w:p>
    <w:p w:rsidR="0082143A" w:rsidRPr="00757BB8" w:rsidRDefault="0082143A" w:rsidP="00D87C2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  <w:t>II. UVJETI U POGLEDU PROSTORA, RADNIKA I MEDICINSKO-TEHNIČKE OPREME</w:t>
      </w:r>
    </w:p>
    <w:p w:rsidR="001337A8" w:rsidRDefault="001337A8" w:rsidP="00D87C2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82143A" w:rsidRPr="00F814A9" w:rsidRDefault="0082143A" w:rsidP="00D87C2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br/>
        <w:t xml:space="preserve">II.1. </w:t>
      </w:r>
      <w:r w:rsidR="00F814A9" w:rsidRPr="00F81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Minimalni uvjeti za obavljanje djelatnosti izvanbolničke hitne medicine</w:t>
      </w:r>
    </w:p>
    <w:p w:rsidR="001337A8" w:rsidRDefault="001337A8" w:rsidP="00D87C2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757BB8" w:rsidRDefault="0082143A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3.</w:t>
      </w:r>
    </w:p>
    <w:p w:rsidR="0082143A" w:rsidRPr="0032039F" w:rsidRDefault="00F814A9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avod za hitnu medicinu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jedinice područne (regionalne) samouprave (u daljnjem tekstu: Županijski zavod) 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osigurati minimalne uvjete u pogledu prostora, radnika i medicinsko-tehničke opreme za obavljanje djelatnosti izvanbolničke hitne medicine </w:t>
      </w:r>
      <w:r w:rsidR="0082143A" w:rsidRPr="00320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32039F">
        <w:rPr>
          <w:rFonts w:ascii="Times New Roman" w:eastAsia="Times New Roman" w:hAnsi="Times New Roman" w:cs="Times New Roman"/>
          <w:sz w:val="24"/>
          <w:szCs w:val="24"/>
          <w:lang w:eastAsia="hr-HR"/>
        </w:rPr>
        <w:t>sjedištu</w:t>
      </w:r>
      <w:r w:rsidR="0082143A" w:rsidRPr="00320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ispostavama</w:t>
      </w:r>
      <w:r w:rsidRPr="003203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Županijskog zavoda</w:t>
      </w:r>
      <w:r w:rsidR="0082143A" w:rsidRPr="00320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973CE" w:rsidRPr="000973CE" w:rsidRDefault="0082143A" w:rsidP="00152C8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0973CE" w:rsidRPr="006E08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1. </w:t>
      </w:r>
      <w:r w:rsidR="00F814A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Minimalni uvjeti prostora</w:t>
      </w:r>
    </w:p>
    <w:p w:rsidR="000973CE" w:rsidRDefault="000973CE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2143A" w:rsidRPr="00757BB8" w:rsidRDefault="0082143A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4.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obavljanje djelatnosti </w:t>
      </w:r>
      <w:r w:rsidR="00F814A9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izvanbolničke hitne medicine </w:t>
      </w:r>
      <w:r w:rsidR="00F81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upanijski zavod mora osigurati </w:t>
      </w:r>
      <w:r w:rsidRPr="006E086A">
        <w:rPr>
          <w:rFonts w:ascii="Times New Roman" w:eastAsia="Times New Roman" w:hAnsi="Times New Roman" w:cs="Times New Roman"/>
          <w:sz w:val="24"/>
          <w:szCs w:val="24"/>
          <w:lang w:eastAsia="hr-HR"/>
        </w:rPr>
        <w:t>sljedeće</w:t>
      </w:r>
      <w:r w:rsidR="000973CE" w:rsidRPr="006E08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086A">
        <w:rPr>
          <w:rFonts w:ascii="Times New Roman" w:eastAsia="Times New Roman" w:hAnsi="Times New Roman" w:cs="Times New Roman"/>
          <w:sz w:val="24"/>
          <w:szCs w:val="24"/>
          <w:lang w:eastAsia="hr-HR"/>
        </w:rPr>
        <w:t>uvjete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pristup za vozila hitne medicinske službe i radnike županijskih zavoda za hitnu medicinu,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parkiralište za vozila hitne medicinske službe,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prostor za vozila hitne medicinske službe,</w:t>
      </w:r>
    </w:p>
    <w:p w:rsidR="0082143A" w:rsidRPr="0082143A" w:rsidRDefault="00F814A9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="00705A1F">
        <w:rPr>
          <w:rFonts w:ascii="Times New Roman" w:eastAsia="Times New Roman" w:hAnsi="Times New Roman" w:cs="Times New Roman"/>
          <w:sz w:val="24"/>
          <w:szCs w:val="24"/>
          <w:lang w:eastAsia="hr-HR"/>
        </w:rPr>
        <w:t>ambulantu</w:t>
      </w:r>
      <w:r w:rsidR="00705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prostoriju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reanimaciju</w:t>
      </w:r>
      <w:r w:rsidR="00705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minimalno 20 m²</w:t>
      </w:r>
      <w:r w:rsidR="009A32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="00F81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prostoriju</w:t>
      </w:r>
      <w:r w:rsidR="00F814A9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prijavno-dojavna jedinica od minimalno 12 m²,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prostorije</w:t>
      </w:r>
      <w:r w:rsidR="00F814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administrativne i druge poslove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82143A" w:rsidRDefault="009635E1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prostoriju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upravu,</w:t>
      </w:r>
    </w:p>
    <w:p w:rsidR="009635E1" w:rsidRPr="0082143A" w:rsidRDefault="009635E1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iju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edukaciju,</w:t>
      </w:r>
    </w:p>
    <w:p w:rsidR="0082143A" w:rsidRPr="0082143A" w:rsidRDefault="009635E1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prostor za čisto/nečisto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rublje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2143A" w:rsidRPr="0082143A" w:rsidRDefault="009635E1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prostoriju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pohranu lijekova, sanitetskog materijala, medicinske opreme i nemedicinskog materijala,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e)</w:t>
      </w:r>
      <w:r w:rsidR="000C4A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sanitarni čvor </w:t>
      </w:r>
      <w:r w:rsidR="009635E1" w:rsidRPr="000C4A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 w:rsidR="009635E1" w:rsidRPr="00963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635E1" w:rsidRPr="000C4A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radnike i pacijente</w:t>
      </w:r>
      <w:r w:rsidR="000C4A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2143A" w:rsidRPr="0082143A" w:rsidRDefault="009635E1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 prostorije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radnike: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garderobni prostor,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prostorije za odmor </w:t>
      </w:r>
      <w:r w:rsidR="000973CE" w:rsidRPr="006E086A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radnika</w:t>
      </w:r>
      <w:r w:rsidRPr="006E08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ukupne 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površine od minimalno 30 m².</w:t>
      </w:r>
    </w:p>
    <w:p w:rsidR="0082143A" w:rsidRPr="00757BB8" w:rsidRDefault="0082143A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5.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obavljanje djelatnosti </w:t>
      </w:r>
      <w:r w:rsidR="009635E1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izvanbolničke hitne medicine </w:t>
      </w:r>
      <w:r w:rsidR="009635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ispostava Ž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upanijs</w:t>
      </w:r>
      <w:r w:rsidR="009635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kog zavoda 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osigurati sljedeće uvjete: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pristup za vozila hitne medicinske službe i radnike ispostave županijskog zavoda za hitnu medicinu,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parkiralište za vozila hitne medicinske službe,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prostor za smještaj vozila hitne medicinske službe,</w:t>
      </w:r>
    </w:p>
    <w:p w:rsidR="0082143A" w:rsidRPr="0082143A" w:rsidRDefault="009635E1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 </w:t>
      </w:r>
      <w:r w:rsidR="00705A1F">
        <w:rPr>
          <w:rFonts w:ascii="Times New Roman" w:eastAsia="Times New Roman" w:hAnsi="Times New Roman" w:cs="Times New Roman"/>
          <w:sz w:val="24"/>
          <w:szCs w:val="24"/>
          <w:lang w:eastAsia="hr-HR"/>
        </w:rPr>
        <w:t>ambulantu</w:t>
      </w:r>
      <w:r w:rsidR="00705A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/prostoriju</w:t>
      </w:r>
      <w:r w:rsidR="00705A1F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reanimaciju</w:t>
      </w:r>
      <w:r w:rsidR="00705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minimalno 20 m²,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druge prostorije: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prostor za čisto/nečisto,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prostorija za pohranu lijekova, sanitetskog materijala, medicinske opreme i nemedicinskog materijala,</w:t>
      </w:r>
    </w:p>
    <w:p w:rsidR="00BA71A7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c) </w:t>
      </w:r>
      <w:r w:rsidR="00BA71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sanitarni čvor za radnike,</w:t>
      </w:r>
    </w:p>
    <w:p w:rsidR="0082143A" w:rsidRPr="0082143A" w:rsidRDefault="00BA71A7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d) sanitarni čvor za </w:t>
      </w:r>
      <w:r w:rsidR="000C4A6E" w:rsidRPr="000C4A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pacijente,</w:t>
      </w:r>
      <w:r w:rsidR="000C4A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 prostorije za radnike: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a) garderobni prostor,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 prostor za odmor osoblja od minimalno 15 m².</w:t>
      </w:r>
    </w:p>
    <w:p w:rsidR="000973CE" w:rsidRDefault="000973CE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973CE" w:rsidRPr="006E086A" w:rsidRDefault="000973CE" w:rsidP="00152C8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08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2. </w:t>
      </w:r>
      <w:r w:rsidR="009635E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Minimalni uvjeti medicinsko-tehničke opreme</w:t>
      </w:r>
    </w:p>
    <w:p w:rsidR="0082143A" w:rsidRPr="00757BB8" w:rsidRDefault="0082143A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6.</w:t>
      </w:r>
    </w:p>
    <w:p w:rsidR="0082143A" w:rsidRPr="0082143A" w:rsidRDefault="009635E1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obavljanje djelatnosti izvanbolničke hitne medicine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upanijski zavod mora osigurati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sjedištu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ispostavi</w:t>
      </w:r>
      <w:r w:rsidRPr="006E08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sljedeće uvjete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pogledu medicinsko-tehničke opreme</w:t>
      </w:r>
      <w:r w:rsidR="008A19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7C10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F246F" w:rsidRPr="0032039F" w:rsidRDefault="0082143A" w:rsidP="005F246F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8214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br/>
      </w:r>
      <w:r w:rsidRPr="005F246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 xml:space="preserve">1. </w:t>
      </w:r>
      <w:r w:rsidR="00705A1F" w:rsidRPr="00705A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Ambulanta</w:t>
      </w:r>
      <w:r w:rsidR="00705A1F" w:rsidRPr="00705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/prostorija za reanimaciju</w:t>
      </w:r>
      <w:r w:rsidR="00705A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22EA" w:rsidRPr="0032039F">
        <w:rPr>
          <w:rFonts w:ascii="Times New Roman" w:eastAsiaTheme="majorEastAsia" w:hAnsi="Times New Roman" w:cs="Times New Roman"/>
          <w:bCs/>
          <w:sz w:val="24"/>
          <w:szCs w:val="24"/>
        </w:rPr>
        <w:t>u kojoj</w:t>
      </w:r>
      <w:r w:rsidR="0032039F" w:rsidRPr="00320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se obavlja</w:t>
      </w:r>
      <w:r w:rsidR="002A22EA" w:rsidRPr="00320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djelatnost </w:t>
      </w:r>
      <w:r w:rsidR="002A22EA" w:rsidRPr="003203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izvanbolničke hitne medicine</w:t>
      </w:r>
      <w:r w:rsidR="000C4A6E" w:rsidRPr="003203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="005F246F" w:rsidRPr="0032039F">
        <w:rPr>
          <w:rFonts w:ascii="Times New Roman" w:eastAsiaTheme="majorEastAsia" w:hAnsi="Times New Roman" w:cs="Times New Roman"/>
          <w:bCs/>
          <w:sz w:val="24"/>
          <w:szCs w:val="24"/>
        </w:rPr>
        <w:t>mora imati:</w:t>
      </w:r>
    </w:p>
    <w:p w:rsidR="00D7208B" w:rsidRPr="00D2387D" w:rsidRDefault="008E21AE" w:rsidP="00CB7E9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428266326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a) Medicinsku opremu</w:t>
      </w:r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primjenu kisika</w:t>
      </w:r>
      <w:bookmarkEnd w:id="1"/>
    </w:p>
    <w:p w:rsidR="00D7208B" w:rsidRPr="000C4F1D" w:rsidRDefault="00DD4E76" w:rsidP="009C02E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F1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7208B" w:rsidRPr="000C4F1D">
        <w:rPr>
          <w:rFonts w:ascii="Times New Roman" w:hAnsi="Times New Roman" w:cs="Times New Roman"/>
          <w:color w:val="000000"/>
          <w:sz w:val="24"/>
          <w:szCs w:val="24"/>
        </w:rPr>
        <w:t>entralni razvod kisika s 2 priključna mjesta ili</w:t>
      </w:r>
      <w:r w:rsidR="005F246F" w:rsidRPr="000C4F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46F" w:rsidRPr="000C4F1D">
        <w:rPr>
          <w:rFonts w:ascii="Times New Roman" w:hAnsi="Times New Roman" w:cs="Times New Roman"/>
          <w:sz w:val="24"/>
          <w:szCs w:val="24"/>
        </w:rPr>
        <w:t>stacionarnu</w:t>
      </w:r>
      <w:r w:rsidR="00D7208B" w:rsidRPr="000C4F1D">
        <w:rPr>
          <w:rFonts w:ascii="Times New Roman" w:hAnsi="Times New Roman" w:cs="Times New Roman"/>
          <w:sz w:val="24"/>
          <w:szCs w:val="24"/>
        </w:rPr>
        <w:t xml:space="preserve"> b</w:t>
      </w:r>
      <w:r w:rsidR="005F246F" w:rsidRPr="000C4F1D">
        <w:rPr>
          <w:rFonts w:ascii="Times New Roman" w:hAnsi="Times New Roman" w:cs="Times New Roman"/>
          <w:sz w:val="24"/>
          <w:szCs w:val="24"/>
        </w:rPr>
        <w:t>ocu</w:t>
      </w:r>
      <w:r w:rsidR="00D7208B" w:rsidRPr="000C4F1D">
        <w:rPr>
          <w:rFonts w:ascii="Times New Roman" w:hAnsi="Times New Roman" w:cs="Times New Roman"/>
          <w:sz w:val="24"/>
          <w:szCs w:val="24"/>
        </w:rPr>
        <w:t xml:space="preserve"> za kisik zapremine 10 litara  (minimalnog k</w:t>
      </w:r>
      <w:r w:rsidR="00274008" w:rsidRPr="000C4F1D">
        <w:rPr>
          <w:rFonts w:ascii="Times New Roman" w:hAnsi="Times New Roman" w:cs="Times New Roman"/>
          <w:sz w:val="24"/>
          <w:szCs w:val="24"/>
        </w:rPr>
        <w:t>apaciteta 2000 litara kisika) s</w:t>
      </w:r>
      <w:r w:rsidR="00D7208B" w:rsidRPr="000C4F1D">
        <w:rPr>
          <w:rFonts w:ascii="Times New Roman" w:hAnsi="Times New Roman" w:cs="Times New Roman"/>
          <w:sz w:val="24"/>
          <w:szCs w:val="24"/>
        </w:rPr>
        <w:t xml:space="preserve"> manometrom i redukcijskim ventilom</w:t>
      </w:r>
      <w:r w:rsidRPr="000C4F1D">
        <w:rPr>
          <w:rFonts w:ascii="Times New Roman" w:hAnsi="Times New Roman" w:cs="Times New Roman"/>
          <w:sz w:val="24"/>
          <w:szCs w:val="24"/>
        </w:rPr>
        <w:t>,</w:t>
      </w:r>
      <w:r w:rsidR="00D7208B" w:rsidRPr="000C4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8B" w:rsidRPr="000C4F1D" w:rsidRDefault="00DD4E76" w:rsidP="009C02E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F1D">
        <w:rPr>
          <w:rFonts w:ascii="Times New Roman" w:hAnsi="Times New Roman" w:cs="Times New Roman"/>
          <w:sz w:val="24"/>
          <w:szCs w:val="24"/>
        </w:rPr>
        <w:t>nosne katetere</w:t>
      </w:r>
      <w:r w:rsidR="00D7208B" w:rsidRPr="000C4F1D">
        <w:rPr>
          <w:rFonts w:ascii="Times New Roman" w:hAnsi="Times New Roman" w:cs="Times New Roman"/>
          <w:sz w:val="24"/>
          <w:szCs w:val="24"/>
        </w:rPr>
        <w:t xml:space="preserve"> za primjenu kisika za odrasle</w:t>
      </w:r>
      <w:r w:rsidRPr="000C4F1D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C4F1D" w:rsidRDefault="00DD4E76" w:rsidP="009C02E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F1D">
        <w:rPr>
          <w:rFonts w:ascii="Times New Roman" w:hAnsi="Times New Roman" w:cs="Times New Roman"/>
          <w:sz w:val="24"/>
          <w:szCs w:val="24"/>
        </w:rPr>
        <w:t xml:space="preserve">nosne katetere </w:t>
      </w:r>
      <w:r w:rsidR="00D7208B" w:rsidRPr="000C4F1D">
        <w:rPr>
          <w:rFonts w:ascii="Times New Roman" w:hAnsi="Times New Roman" w:cs="Times New Roman"/>
          <w:sz w:val="24"/>
          <w:szCs w:val="24"/>
        </w:rPr>
        <w:t>za primjenu kisika za djecu</w:t>
      </w:r>
      <w:r w:rsidRPr="000C4F1D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C4F1D" w:rsidRDefault="00DD4E76" w:rsidP="009C02E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F1D">
        <w:rPr>
          <w:rFonts w:ascii="Times New Roman" w:hAnsi="Times New Roman" w:cs="Times New Roman"/>
          <w:sz w:val="24"/>
          <w:szCs w:val="24"/>
        </w:rPr>
        <w:t>m</w:t>
      </w:r>
      <w:r w:rsidR="00D7208B" w:rsidRPr="000C4F1D">
        <w:rPr>
          <w:rFonts w:ascii="Times New Roman" w:hAnsi="Times New Roman" w:cs="Times New Roman"/>
          <w:sz w:val="24"/>
          <w:szCs w:val="24"/>
        </w:rPr>
        <w:t>aske za primjenu kisika u veličini za odrasle</w:t>
      </w:r>
      <w:r w:rsidRPr="000C4F1D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C4F1D" w:rsidRDefault="00DD4E76" w:rsidP="009C02E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F1D">
        <w:rPr>
          <w:rFonts w:ascii="Times New Roman" w:hAnsi="Times New Roman" w:cs="Times New Roman"/>
          <w:sz w:val="24"/>
          <w:szCs w:val="24"/>
        </w:rPr>
        <w:t>m</w:t>
      </w:r>
      <w:r w:rsidR="00D7208B" w:rsidRPr="000C4F1D">
        <w:rPr>
          <w:rFonts w:ascii="Times New Roman" w:hAnsi="Times New Roman" w:cs="Times New Roman"/>
          <w:sz w:val="24"/>
          <w:szCs w:val="24"/>
        </w:rPr>
        <w:t>aske za primjenu kisika u veličini za djecu</w:t>
      </w:r>
      <w:r w:rsidRPr="000C4F1D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C4F1D" w:rsidRDefault="00DD4E76" w:rsidP="009C02E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F1D">
        <w:rPr>
          <w:rFonts w:ascii="Times New Roman" w:hAnsi="Times New Roman" w:cs="Times New Roman"/>
          <w:sz w:val="24"/>
          <w:szCs w:val="24"/>
        </w:rPr>
        <w:t>m</w:t>
      </w:r>
      <w:r w:rsidR="00D7208B" w:rsidRPr="000C4F1D">
        <w:rPr>
          <w:rFonts w:ascii="Times New Roman" w:hAnsi="Times New Roman" w:cs="Times New Roman"/>
          <w:sz w:val="24"/>
          <w:szCs w:val="24"/>
        </w:rPr>
        <w:t>aske sa spremnikom i jednosmjernim ventilima  za primjenu kisika (za odrasle)</w:t>
      </w:r>
      <w:r w:rsidRPr="000C4F1D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C4F1D" w:rsidRDefault="00DD4E76" w:rsidP="009C02E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F1D">
        <w:rPr>
          <w:rFonts w:ascii="Times New Roman" w:hAnsi="Times New Roman" w:cs="Times New Roman"/>
          <w:sz w:val="24"/>
          <w:szCs w:val="24"/>
        </w:rPr>
        <w:t>m</w:t>
      </w:r>
      <w:r w:rsidR="00D7208B" w:rsidRPr="000C4F1D">
        <w:rPr>
          <w:rFonts w:ascii="Times New Roman" w:hAnsi="Times New Roman" w:cs="Times New Roman"/>
          <w:sz w:val="24"/>
          <w:szCs w:val="24"/>
        </w:rPr>
        <w:t>aske sa spremnikom i jednosmjernim ventilima  za primjenu kisika (za djecu)</w:t>
      </w:r>
      <w:r w:rsidRPr="000C4F1D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C4F1D" w:rsidRDefault="00DD4E76" w:rsidP="009C02E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4F1D">
        <w:rPr>
          <w:rFonts w:ascii="Times New Roman" w:hAnsi="Times New Roman" w:cs="Times New Roman"/>
          <w:sz w:val="24"/>
          <w:szCs w:val="24"/>
        </w:rPr>
        <w:t>prijenosnu bocu</w:t>
      </w:r>
      <w:r w:rsidR="00D7208B" w:rsidRPr="000C4F1D">
        <w:rPr>
          <w:rFonts w:ascii="Times New Roman" w:hAnsi="Times New Roman" w:cs="Times New Roman"/>
          <w:sz w:val="24"/>
          <w:szCs w:val="24"/>
        </w:rPr>
        <w:t xml:space="preserve"> za medicinski kisik zapremine 2 litre (minimalnog kapaciteta od 400 litara kisika) ili zapremine koja osigurava</w:t>
      </w:r>
      <w:r w:rsidR="00BA4492" w:rsidRPr="000C4F1D">
        <w:rPr>
          <w:rFonts w:ascii="Times New Roman" w:hAnsi="Times New Roman" w:cs="Times New Roman"/>
          <w:sz w:val="24"/>
          <w:szCs w:val="24"/>
        </w:rPr>
        <w:t xml:space="preserve"> pohranu iste količine kisika s</w:t>
      </w:r>
      <w:r w:rsidR="00D7208B" w:rsidRPr="000C4F1D">
        <w:rPr>
          <w:rFonts w:ascii="Times New Roman" w:hAnsi="Times New Roman" w:cs="Times New Roman"/>
          <w:sz w:val="24"/>
          <w:szCs w:val="24"/>
        </w:rPr>
        <w:t xml:space="preserve"> redukcijskim ventilom i manometrom</w:t>
      </w:r>
      <w:r w:rsidRPr="000C4F1D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C4F1D" w:rsidRDefault="00DD4E76" w:rsidP="009C02E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1D">
        <w:rPr>
          <w:rFonts w:ascii="Times New Roman" w:hAnsi="Times New Roman" w:cs="Times New Roman"/>
          <w:sz w:val="24"/>
          <w:szCs w:val="24"/>
        </w:rPr>
        <w:t>p</w:t>
      </w:r>
      <w:r w:rsidR="00D7208B" w:rsidRPr="000C4F1D">
        <w:rPr>
          <w:rFonts w:ascii="Times New Roman" w:hAnsi="Times New Roman" w:cs="Times New Roman"/>
          <w:sz w:val="24"/>
          <w:szCs w:val="24"/>
        </w:rPr>
        <w:t>rotokomjer</w:t>
      </w:r>
      <w:proofErr w:type="spellEnd"/>
      <w:r w:rsidR="00D7208B" w:rsidRPr="000C4F1D">
        <w:rPr>
          <w:rFonts w:ascii="Times New Roman" w:hAnsi="Times New Roman" w:cs="Times New Roman"/>
          <w:sz w:val="24"/>
          <w:szCs w:val="24"/>
        </w:rPr>
        <w:t xml:space="preserve"> za prijenosnu bocu za kisik minimalnog kapaciteta od 15 litara/minuti</w:t>
      </w:r>
      <w:r w:rsidRPr="000C4F1D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C4F1D" w:rsidRDefault="00DD4E76" w:rsidP="009C02E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F1D">
        <w:rPr>
          <w:rFonts w:ascii="Times New Roman" w:hAnsi="Times New Roman" w:cs="Times New Roman"/>
          <w:sz w:val="24"/>
          <w:szCs w:val="24"/>
        </w:rPr>
        <w:t>protokomjer</w:t>
      </w:r>
      <w:proofErr w:type="spellEnd"/>
      <w:r w:rsidRPr="000C4F1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C4F1D">
        <w:rPr>
          <w:rFonts w:ascii="Times New Roman" w:hAnsi="Times New Roman" w:cs="Times New Roman"/>
          <w:sz w:val="24"/>
          <w:szCs w:val="24"/>
        </w:rPr>
        <w:t>ovlaživač</w:t>
      </w:r>
      <w:r w:rsidR="00D7208B" w:rsidRPr="000C4F1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D7208B" w:rsidRPr="000C4F1D">
        <w:rPr>
          <w:rFonts w:ascii="Times New Roman" w:hAnsi="Times New Roman" w:cs="Times New Roman"/>
          <w:sz w:val="24"/>
          <w:szCs w:val="24"/>
        </w:rPr>
        <w:t xml:space="preserve"> kisika minimalnog kapaciteta od 15 litara/minuti</w:t>
      </w:r>
      <w:r w:rsidR="005F246F" w:rsidRPr="000C4F1D">
        <w:rPr>
          <w:rFonts w:ascii="Times New Roman" w:hAnsi="Times New Roman" w:cs="Times New Roman"/>
          <w:sz w:val="24"/>
          <w:szCs w:val="24"/>
        </w:rPr>
        <w:t>.</w:t>
      </w:r>
      <w:r w:rsidR="00D7208B" w:rsidRPr="000C4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8B" w:rsidRPr="00D2387D" w:rsidRDefault="00DD4E76" w:rsidP="00CB7E9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428266327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b) Medicinske uređaje, dijagnostičku</w:t>
      </w:r>
      <w:r w:rsidR="00BA449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opremu</w:t>
      </w:r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i pripadajući pribor</w:t>
      </w:r>
      <w:bookmarkEnd w:id="2"/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>a</w:t>
      </w:r>
      <w:r w:rsidR="00D7208B" w:rsidRPr="007E6F8F">
        <w:rPr>
          <w:rFonts w:ascii="Times New Roman" w:hAnsi="Times New Roman" w:cs="Times New Roman"/>
          <w:sz w:val="24"/>
          <w:szCs w:val="24"/>
        </w:rPr>
        <w:t>spirator</w:t>
      </w:r>
      <w:r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>d</w:t>
      </w:r>
      <w:r w:rsidR="00D7208B" w:rsidRPr="007E6F8F">
        <w:rPr>
          <w:rFonts w:ascii="Times New Roman" w:hAnsi="Times New Roman" w:cs="Times New Roman"/>
          <w:sz w:val="24"/>
          <w:szCs w:val="24"/>
        </w:rPr>
        <w:t>efibrilator</w:t>
      </w:r>
      <w:r w:rsidRPr="007E6F8F">
        <w:rPr>
          <w:rFonts w:ascii="Times New Roman" w:hAnsi="Times New Roman" w:cs="Times New Roman"/>
          <w:sz w:val="24"/>
          <w:szCs w:val="24"/>
        </w:rPr>
        <w:t>,</w:t>
      </w:r>
      <w:r w:rsidR="00D7208B" w:rsidRPr="007E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>dijagnostičku svjetiljku,</w:t>
      </w:r>
    </w:p>
    <w:p w:rsidR="00D7208B" w:rsidRPr="007E6F8F" w:rsidRDefault="00D7208B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>EKG uređaj</w:t>
      </w:r>
      <w:r w:rsidR="00DD4E76"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8F">
        <w:rPr>
          <w:rFonts w:ascii="Times New Roman" w:hAnsi="Times New Roman" w:cs="Times New Roman"/>
          <w:sz w:val="24"/>
          <w:szCs w:val="24"/>
        </w:rPr>
        <w:t>f</w:t>
      </w:r>
      <w:r w:rsidR="00D7208B" w:rsidRPr="007E6F8F">
        <w:rPr>
          <w:rFonts w:ascii="Times New Roman" w:hAnsi="Times New Roman" w:cs="Times New Roman"/>
          <w:sz w:val="24"/>
          <w:szCs w:val="24"/>
        </w:rPr>
        <w:t>onendoskop</w:t>
      </w:r>
      <w:proofErr w:type="spellEnd"/>
      <w:r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8F">
        <w:rPr>
          <w:rFonts w:ascii="Times New Roman" w:hAnsi="Times New Roman" w:cs="Times New Roman"/>
          <w:sz w:val="24"/>
          <w:szCs w:val="24"/>
        </w:rPr>
        <w:t>g</w:t>
      </w:r>
      <w:r w:rsidR="00D7208B" w:rsidRPr="007E6F8F">
        <w:rPr>
          <w:rFonts w:ascii="Times New Roman" w:hAnsi="Times New Roman" w:cs="Times New Roman"/>
          <w:sz w:val="24"/>
          <w:szCs w:val="24"/>
        </w:rPr>
        <w:t>lukometar</w:t>
      </w:r>
      <w:proofErr w:type="spellEnd"/>
      <w:r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8F">
        <w:rPr>
          <w:rFonts w:ascii="Times New Roman" w:hAnsi="Times New Roman" w:cs="Times New Roman"/>
          <w:sz w:val="24"/>
          <w:szCs w:val="24"/>
        </w:rPr>
        <w:t>k</w:t>
      </w:r>
      <w:r w:rsidR="00D7208B" w:rsidRPr="007E6F8F">
        <w:rPr>
          <w:rFonts w:ascii="Times New Roman" w:hAnsi="Times New Roman" w:cs="Times New Roman"/>
          <w:sz w:val="24"/>
          <w:szCs w:val="24"/>
        </w:rPr>
        <w:t>apnometar</w:t>
      </w:r>
      <w:proofErr w:type="spellEnd"/>
      <w:r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>n</w:t>
      </w:r>
      <w:r w:rsidR="00D7208B" w:rsidRPr="007E6F8F">
        <w:rPr>
          <w:rFonts w:ascii="Times New Roman" w:hAnsi="Times New Roman" w:cs="Times New Roman"/>
          <w:sz w:val="24"/>
          <w:szCs w:val="24"/>
        </w:rPr>
        <w:t>eurološki čekić</w:t>
      </w:r>
      <w:r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8F">
        <w:rPr>
          <w:rFonts w:ascii="Times New Roman" w:hAnsi="Times New Roman" w:cs="Times New Roman"/>
          <w:sz w:val="24"/>
          <w:szCs w:val="24"/>
        </w:rPr>
        <w:t>perfuzore</w:t>
      </w:r>
      <w:proofErr w:type="spellEnd"/>
      <w:r w:rsidR="00D7208B" w:rsidRPr="007E6F8F">
        <w:rPr>
          <w:rFonts w:ascii="Times New Roman" w:hAnsi="Times New Roman" w:cs="Times New Roman"/>
          <w:sz w:val="24"/>
          <w:szCs w:val="24"/>
        </w:rPr>
        <w:t xml:space="preserve"> (infuzijske pumpe s brizgalicom) </w:t>
      </w:r>
      <w:r w:rsidRPr="007E6F8F">
        <w:rPr>
          <w:rFonts w:ascii="Times New Roman" w:hAnsi="Times New Roman" w:cs="Times New Roman"/>
          <w:sz w:val="24"/>
          <w:szCs w:val="24"/>
        </w:rPr>
        <w:t>–</w:t>
      </w:r>
      <w:r w:rsidR="00D7208B" w:rsidRPr="007E6F8F">
        <w:rPr>
          <w:rFonts w:ascii="Times New Roman" w:hAnsi="Times New Roman" w:cs="Times New Roman"/>
          <w:sz w:val="24"/>
          <w:szCs w:val="24"/>
        </w:rPr>
        <w:t xml:space="preserve"> opcionalno</w:t>
      </w:r>
      <w:r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8F">
        <w:rPr>
          <w:rFonts w:ascii="Times New Roman" w:hAnsi="Times New Roman" w:cs="Times New Roman"/>
          <w:sz w:val="24"/>
          <w:szCs w:val="24"/>
        </w:rPr>
        <w:t>p</w:t>
      </w:r>
      <w:r w:rsidR="00D7208B" w:rsidRPr="007E6F8F">
        <w:rPr>
          <w:rFonts w:ascii="Times New Roman" w:hAnsi="Times New Roman" w:cs="Times New Roman"/>
          <w:sz w:val="24"/>
          <w:szCs w:val="24"/>
        </w:rPr>
        <w:t>ulsni</w:t>
      </w:r>
      <w:proofErr w:type="spellEnd"/>
      <w:r w:rsidR="00D7208B" w:rsidRPr="007E6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08B" w:rsidRPr="007E6F8F">
        <w:rPr>
          <w:rFonts w:ascii="Times New Roman" w:hAnsi="Times New Roman" w:cs="Times New Roman"/>
          <w:sz w:val="24"/>
          <w:szCs w:val="24"/>
        </w:rPr>
        <w:t>oksimetar</w:t>
      </w:r>
      <w:proofErr w:type="spellEnd"/>
      <w:r w:rsidR="00D7208B" w:rsidRPr="007E6F8F">
        <w:rPr>
          <w:rFonts w:ascii="Times New Roman" w:hAnsi="Times New Roman" w:cs="Times New Roman"/>
          <w:sz w:val="24"/>
          <w:szCs w:val="24"/>
        </w:rPr>
        <w:t xml:space="preserve"> s nastavkom za odrasle i djecu</w:t>
      </w:r>
      <w:r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>t</w:t>
      </w:r>
      <w:r w:rsidR="00D7208B" w:rsidRPr="007E6F8F">
        <w:rPr>
          <w:rFonts w:ascii="Times New Roman" w:hAnsi="Times New Roman" w:cs="Times New Roman"/>
          <w:sz w:val="24"/>
          <w:szCs w:val="24"/>
        </w:rPr>
        <w:t>ermometar za mjerenje aksilarne i rektalne temperature minimalnog raspona</w:t>
      </w:r>
      <w:r w:rsidRPr="007E6F8F">
        <w:rPr>
          <w:rFonts w:ascii="Times New Roman" w:hAnsi="Times New Roman" w:cs="Times New Roman"/>
          <w:sz w:val="24"/>
          <w:szCs w:val="24"/>
        </w:rPr>
        <w:t>,</w:t>
      </w:r>
      <w:r w:rsidR="00D7208B" w:rsidRPr="007E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8B" w:rsidRPr="007E6F8F" w:rsidRDefault="00DD4E76" w:rsidP="009C02E9">
      <w:pPr>
        <w:pStyle w:val="Bezproreda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>t</w:t>
      </w:r>
      <w:r w:rsidR="00D7208B" w:rsidRPr="007E6F8F">
        <w:rPr>
          <w:rFonts w:ascii="Times New Roman" w:hAnsi="Times New Roman" w:cs="Times New Roman"/>
          <w:sz w:val="24"/>
          <w:szCs w:val="24"/>
        </w:rPr>
        <w:t>lakomjer s manžetama za odrasle i za djecu</w:t>
      </w:r>
      <w:r w:rsidRPr="007E6F8F">
        <w:rPr>
          <w:rFonts w:ascii="Times New Roman" w:hAnsi="Times New Roman" w:cs="Times New Roman"/>
          <w:sz w:val="24"/>
          <w:szCs w:val="24"/>
        </w:rPr>
        <w:t>.</w:t>
      </w:r>
    </w:p>
    <w:p w:rsidR="00D7208B" w:rsidRPr="00D2387D" w:rsidRDefault="00DD4E76" w:rsidP="00CB7E9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428266328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c) </w:t>
      </w:r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edicinske</w:t>
      </w:r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setov</w:t>
      </w:r>
      <w:bookmarkEnd w:id="3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</w:t>
      </w:r>
    </w:p>
    <w:p w:rsidR="00D7208B" w:rsidRPr="007E6F8F" w:rsidRDefault="00DD4E76" w:rsidP="009C02E9">
      <w:pPr>
        <w:pStyle w:val="Bezproreda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>s</w:t>
      </w:r>
      <w:r w:rsidR="00D7208B" w:rsidRPr="007E6F8F">
        <w:rPr>
          <w:rFonts w:ascii="Times New Roman" w:hAnsi="Times New Roman" w:cs="Times New Roman"/>
          <w:sz w:val="24"/>
          <w:szCs w:val="24"/>
        </w:rPr>
        <w:t xml:space="preserve">et za </w:t>
      </w:r>
      <w:proofErr w:type="spellStart"/>
      <w:r w:rsidR="00D7208B" w:rsidRPr="007E6F8F">
        <w:rPr>
          <w:rFonts w:ascii="Times New Roman" w:hAnsi="Times New Roman" w:cs="Times New Roman"/>
          <w:sz w:val="24"/>
          <w:szCs w:val="24"/>
        </w:rPr>
        <w:t>konikotomiju</w:t>
      </w:r>
      <w:proofErr w:type="spellEnd"/>
      <w:r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>set</w:t>
      </w:r>
      <w:r w:rsidR="00D7208B" w:rsidRPr="007E6F8F">
        <w:rPr>
          <w:rFonts w:ascii="Times New Roman" w:hAnsi="Times New Roman" w:cs="Times New Roman"/>
          <w:sz w:val="24"/>
          <w:szCs w:val="24"/>
        </w:rPr>
        <w:t xml:space="preserve"> za održavanje prohodnosti dišnih putova i ventilacije kod odraslih</w:t>
      </w:r>
      <w:r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>set</w:t>
      </w:r>
      <w:r w:rsidR="00D7208B" w:rsidRPr="007E6F8F">
        <w:rPr>
          <w:rFonts w:ascii="Times New Roman" w:hAnsi="Times New Roman" w:cs="Times New Roman"/>
          <w:sz w:val="24"/>
          <w:szCs w:val="24"/>
        </w:rPr>
        <w:t xml:space="preserve"> za održavanje prohodnosti dišnih putova i ventilacije kod djece i novorođenčadi</w:t>
      </w:r>
      <w:r w:rsidRPr="007E6F8F">
        <w:rPr>
          <w:rFonts w:ascii="Times New Roman" w:hAnsi="Times New Roman" w:cs="Times New Roman"/>
          <w:sz w:val="24"/>
          <w:szCs w:val="24"/>
        </w:rPr>
        <w:t>,</w:t>
      </w:r>
    </w:p>
    <w:p w:rsidR="00D7208B" w:rsidRPr="007E6F8F" w:rsidRDefault="00DD4E76" w:rsidP="009C02E9">
      <w:pPr>
        <w:pStyle w:val="Bezproreda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6F8F">
        <w:rPr>
          <w:rFonts w:ascii="Times New Roman" w:hAnsi="Times New Roman" w:cs="Times New Roman"/>
          <w:sz w:val="24"/>
          <w:szCs w:val="24"/>
        </w:rPr>
        <w:t xml:space="preserve">set </w:t>
      </w:r>
      <w:r w:rsidR="00D7208B" w:rsidRPr="007E6F8F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D7208B" w:rsidRPr="007E6F8F">
        <w:rPr>
          <w:rFonts w:ascii="Times New Roman" w:hAnsi="Times New Roman" w:cs="Times New Roman"/>
          <w:sz w:val="24"/>
          <w:szCs w:val="24"/>
        </w:rPr>
        <w:t>kateterizaciju</w:t>
      </w:r>
      <w:proofErr w:type="spellEnd"/>
      <w:r w:rsidR="00D7208B" w:rsidRPr="007E6F8F">
        <w:rPr>
          <w:rFonts w:ascii="Times New Roman" w:hAnsi="Times New Roman" w:cs="Times New Roman"/>
          <w:sz w:val="24"/>
          <w:szCs w:val="24"/>
        </w:rPr>
        <w:t xml:space="preserve"> mokraćnog mjehura</w:t>
      </w:r>
      <w:r w:rsidRPr="007E6F8F">
        <w:rPr>
          <w:rFonts w:ascii="Times New Roman" w:hAnsi="Times New Roman" w:cs="Times New Roman"/>
          <w:sz w:val="24"/>
          <w:szCs w:val="24"/>
        </w:rPr>
        <w:t>.</w:t>
      </w:r>
      <w:r w:rsidR="00D7208B" w:rsidRPr="007E6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8B" w:rsidRDefault="002A22EA" w:rsidP="00CB7E9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428266329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d) Opremu</w:t>
      </w:r>
      <w:r w:rsidR="00D7208B" w:rsidRPr="0076496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pregled i zbrinjavanje pacijenta</w:t>
      </w:r>
    </w:p>
    <w:p w:rsidR="00D7208B" w:rsidRPr="00DD4E76" w:rsidRDefault="002A22EA" w:rsidP="009C02E9">
      <w:pPr>
        <w:pStyle w:val="Bezproreda"/>
        <w:numPr>
          <w:ilvl w:val="0"/>
          <w:numId w:val="3"/>
        </w:numPr>
        <w:ind w:left="426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7208B" w:rsidRPr="00DD4E76">
        <w:rPr>
          <w:rFonts w:ascii="Times New Roman" w:hAnsi="Times New Roman" w:cs="Times New Roman"/>
          <w:sz w:val="24"/>
          <w:szCs w:val="24"/>
        </w:rPr>
        <w:t>tol za reanimaciju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08B" w:rsidRPr="00DD4E76" w:rsidRDefault="002A22EA" w:rsidP="009C02E9">
      <w:pPr>
        <w:pStyle w:val="Bezproreda"/>
        <w:numPr>
          <w:ilvl w:val="0"/>
          <w:numId w:val="3"/>
        </w:numPr>
        <w:ind w:left="426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lampu</w:t>
      </w:r>
      <w:r w:rsidR="00D7208B" w:rsidRPr="00DD4E76">
        <w:rPr>
          <w:rFonts w:ascii="Times New Roman" w:hAnsi="Times New Roman" w:cs="Times New Roman"/>
          <w:sz w:val="24"/>
          <w:szCs w:val="24"/>
        </w:rPr>
        <w:t xml:space="preserve"> za pregled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08B" w:rsidRPr="00DD4E76" w:rsidRDefault="002A22EA" w:rsidP="009C02E9">
      <w:pPr>
        <w:pStyle w:val="Bezproreda"/>
        <w:numPr>
          <w:ilvl w:val="0"/>
          <w:numId w:val="3"/>
        </w:numPr>
        <w:ind w:left="426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7208B" w:rsidRPr="00DD4E76">
        <w:rPr>
          <w:rFonts w:ascii="Times New Roman" w:hAnsi="Times New Roman" w:cs="Times New Roman"/>
          <w:sz w:val="24"/>
          <w:szCs w:val="24"/>
        </w:rPr>
        <w:t xml:space="preserve">olica za reanimaciju s kazetnim ladicama za setove za održavanje prohodnosti dišnih putova,  pribor za uspostavu venskog i </w:t>
      </w:r>
      <w:proofErr w:type="spellStart"/>
      <w:r w:rsidR="00D7208B" w:rsidRPr="00DD4E76">
        <w:rPr>
          <w:rFonts w:ascii="Times New Roman" w:hAnsi="Times New Roman" w:cs="Times New Roman"/>
          <w:sz w:val="24"/>
          <w:szCs w:val="24"/>
        </w:rPr>
        <w:t>intraosealnog</w:t>
      </w:r>
      <w:proofErr w:type="spellEnd"/>
      <w:r w:rsidR="00D7208B" w:rsidRPr="00DD4E76">
        <w:rPr>
          <w:rFonts w:ascii="Times New Roman" w:hAnsi="Times New Roman" w:cs="Times New Roman"/>
          <w:sz w:val="24"/>
          <w:szCs w:val="24"/>
        </w:rPr>
        <w:t xml:space="preserve"> puta, primjenu lijekova i infuzija </w:t>
      </w:r>
      <w:proofErr w:type="spellStart"/>
      <w:r w:rsidR="00D7208B" w:rsidRPr="00DD4E76">
        <w:rPr>
          <w:rFonts w:ascii="Times New Roman" w:hAnsi="Times New Roman" w:cs="Times New Roman"/>
          <w:sz w:val="24"/>
          <w:szCs w:val="24"/>
        </w:rPr>
        <w:t>reanimacijskom</w:t>
      </w:r>
      <w:proofErr w:type="spellEnd"/>
      <w:r w:rsidR="00D7208B" w:rsidRPr="00DD4E76">
        <w:rPr>
          <w:rFonts w:ascii="Times New Roman" w:hAnsi="Times New Roman" w:cs="Times New Roman"/>
          <w:sz w:val="24"/>
          <w:szCs w:val="24"/>
        </w:rPr>
        <w:t xml:space="preserve"> opremom i lijekovima i opremu za primjenu kisika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08B" w:rsidRPr="00DD4E76" w:rsidRDefault="002A22EA" w:rsidP="009C02E9">
      <w:pPr>
        <w:pStyle w:val="Bezproreda"/>
        <w:numPr>
          <w:ilvl w:val="0"/>
          <w:numId w:val="3"/>
        </w:numPr>
        <w:ind w:left="426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208B" w:rsidRPr="00DD4E76">
        <w:rPr>
          <w:rFonts w:ascii="Times New Roman" w:hAnsi="Times New Roman" w:cs="Times New Roman"/>
          <w:sz w:val="24"/>
          <w:szCs w:val="24"/>
        </w:rPr>
        <w:t>osač za infuziju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08B" w:rsidRPr="00DD4E76" w:rsidRDefault="002A22EA" w:rsidP="009C02E9">
      <w:pPr>
        <w:pStyle w:val="Bezproreda"/>
        <w:numPr>
          <w:ilvl w:val="0"/>
          <w:numId w:val="3"/>
        </w:numPr>
        <w:ind w:left="426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208B" w:rsidRPr="00DD4E76">
        <w:rPr>
          <w:rFonts w:ascii="Times New Roman" w:hAnsi="Times New Roman" w:cs="Times New Roman"/>
          <w:sz w:val="24"/>
          <w:szCs w:val="24"/>
        </w:rPr>
        <w:t>rmarić za lijekove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208B" w:rsidRPr="00DD4E76" w:rsidRDefault="002A22EA" w:rsidP="009C02E9">
      <w:pPr>
        <w:pStyle w:val="Bezproreda"/>
        <w:numPr>
          <w:ilvl w:val="0"/>
          <w:numId w:val="3"/>
        </w:numPr>
        <w:ind w:left="426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7208B" w:rsidRPr="00DD4E76">
        <w:rPr>
          <w:rFonts w:ascii="Times New Roman" w:hAnsi="Times New Roman" w:cs="Times New Roman"/>
          <w:sz w:val="24"/>
          <w:szCs w:val="24"/>
        </w:rPr>
        <w:t>ladnjak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08B" w:rsidRPr="00D2387D" w:rsidRDefault="002A22EA" w:rsidP="00CB7E9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e) </w:t>
      </w:r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sobnu zaštitnu</w:t>
      </w:r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oprem</w:t>
      </w:r>
      <w:bookmarkEnd w:id="4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u</w:t>
      </w:r>
    </w:p>
    <w:p w:rsidR="00D7208B" w:rsidRPr="008565A0" w:rsidRDefault="002A22EA" w:rsidP="009C02E9">
      <w:pPr>
        <w:pStyle w:val="Bezprored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65A0">
        <w:rPr>
          <w:rFonts w:ascii="Times New Roman" w:hAnsi="Times New Roman" w:cs="Times New Roman"/>
          <w:sz w:val="24"/>
          <w:szCs w:val="24"/>
        </w:rPr>
        <w:t>z</w:t>
      </w:r>
      <w:r w:rsidR="00D7208B" w:rsidRPr="008565A0">
        <w:rPr>
          <w:rFonts w:ascii="Times New Roman" w:hAnsi="Times New Roman" w:cs="Times New Roman"/>
          <w:sz w:val="24"/>
          <w:szCs w:val="24"/>
        </w:rPr>
        <w:t>aštitne jednokratne rukavice</w:t>
      </w:r>
      <w:r w:rsidRPr="008565A0">
        <w:rPr>
          <w:rFonts w:ascii="Times New Roman" w:hAnsi="Times New Roman" w:cs="Times New Roman"/>
          <w:sz w:val="24"/>
          <w:szCs w:val="24"/>
        </w:rPr>
        <w:t>,</w:t>
      </w:r>
    </w:p>
    <w:p w:rsidR="00D7208B" w:rsidRPr="008565A0" w:rsidRDefault="002A22EA" w:rsidP="009C02E9">
      <w:pPr>
        <w:pStyle w:val="Bezprored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65A0">
        <w:rPr>
          <w:rFonts w:ascii="Times New Roman" w:hAnsi="Times New Roman" w:cs="Times New Roman"/>
          <w:sz w:val="24"/>
          <w:szCs w:val="24"/>
        </w:rPr>
        <w:t>zaštitne</w:t>
      </w:r>
      <w:r w:rsidR="00D7208B" w:rsidRPr="008565A0">
        <w:rPr>
          <w:rFonts w:ascii="Times New Roman" w:hAnsi="Times New Roman" w:cs="Times New Roman"/>
          <w:sz w:val="24"/>
          <w:szCs w:val="24"/>
        </w:rPr>
        <w:t xml:space="preserve"> sterilne rukavice</w:t>
      </w:r>
      <w:r w:rsidRPr="008565A0">
        <w:rPr>
          <w:rFonts w:ascii="Times New Roman" w:hAnsi="Times New Roman" w:cs="Times New Roman"/>
          <w:sz w:val="24"/>
          <w:szCs w:val="24"/>
        </w:rPr>
        <w:t>,</w:t>
      </w:r>
    </w:p>
    <w:p w:rsidR="00D7208B" w:rsidRPr="008565A0" w:rsidRDefault="002A22EA" w:rsidP="009C02E9">
      <w:pPr>
        <w:pStyle w:val="Bezprored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65A0">
        <w:rPr>
          <w:rFonts w:ascii="Times New Roman" w:hAnsi="Times New Roman" w:cs="Times New Roman"/>
          <w:sz w:val="24"/>
          <w:szCs w:val="24"/>
        </w:rPr>
        <w:t>zaštitne</w:t>
      </w:r>
      <w:r w:rsidR="00D7208B" w:rsidRPr="008565A0">
        <w:rPr>
          <w:rFonts w:ascii="Times New Roman" w:hAnsi="Times New Roman" w:cs="Times New Roman"/>
          <w:sz w:val="24"/>
          <w:szCs w:val="24"/>
        </w:rPr>
        <w:t xml:space="preserve"> maske</w:t>
      </w:r>
      <w:r w:rsidRPr="008565A0">
        <w:rPr>
          <w:rFonts w:ascii="Times New Roman" w:hAnsi="Times New Roman" w:cs="Times New Roman"/>
          <w:sz w:val="24"/>
          <w:szCs w:val="24"/>
        </w:rPr>
        <w:t>,</w:t>
      </w:r>
    </w:p>
    <w:p w:rsidR="00D7208B" w:rsidRPr="008565A0" w:rsidRDefault="002A22EA" w:rsidP="009C02E9">
      <w:pPr>
        <w:pStyle w:val="Bezprored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65A0">
        <w:rPr>
          <w:rFonts w:ascii="Times New Roman" w:hAnsi="Times New Roman" w:cs="Times New Roman"/>
          <w:sz w:val="24"/>
          <w:szCs w:val="24"/>
        </w:rPr>
        <w:t>zaštitne</w:t>
      </w:r>
      <w:r w:rsidR="00D7208B" w:rsidRPr="008565A0">
        <w:rPr>
          <w:rFonts w:ascii="Times New Roman" w:hAnsi="Times New Roman" w:cs="Times New Roman"/>
          <w:sz w:val="24"/>
          <w:szCs w:val="24"/>
        </w:rPr>
        <w:t xml:space="preserve"> naočale</w:t>
      </w:r>
      <w:r w:rsidRPr="008565A0">
        <w:rPr>
          <w:rFonts w:ascii="Times New Roman" w:hAnsi="Times New Roman" w:cs="Times New Roman"/>
          <w:sz w:val="24"/>
          <w:szCs w:val="24"/>
        </w:rPr>
        <w:t>,</w:t>
      </w:r>
    </w:p>
    <w:p w:rsidR="00D7208B" w:rsidRPr="008565A0" w:rsidRDefault="002A22EA" w:rsidP="009C02E9">
      <w:pPr>
        <w:pStyle w:val="Bezprored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65A0">
        <w:rPr>
          <w:rFonts w:ascii="Times New Roman" w:hAnsi="Times New Roman" w:cs="Times New Roman"/>
          <w:sz w:val="24"/>
          <w:szCs w:val="24"/>
        </w:rPr>
        <w:t>zaštitne</w:t>
      </w:r>
      <w:r w:rsidR="00D7208B" w:rsidRPr="008565A0">
        <w:rPr>
          <w:rFonts w:ascii="Times New Roman" w:hAnsi="Times New Roman" w:cs="Times New Roman"/>
          <w:sz w:val="24"/>
          <w:szCs w:val="24"/>
        </w:rPr>
        <w:t xml:space="preserve"> pregače</w:t>
      </w:r>
      <w:r w:rsidRPr="008565A0">
        <w:rPr>
          <w:rFonts w:ascii="Times New Roman" w:hAnsi="Times New Roman" w:cs="Times New Roman"/>
          <w:sz w:val="24"/>
          <w:szCs w:val="24"/>
        </w:rPr>
        <w:t>,</w:t>
      </w:r>
    </w:p>
    <w:p w:rsidR="00D7208B" w:rsidRPr="008565A0" w:rsidRDefault="002A22EA" w:rsidP="009C02E9">
      <w:pPr>
        <w:pStyle w:val="Bezprored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65A0">
        <w:rPr>
          <w:rFonts w:ascii="Times New Roman" w:hAnsi="Times New Roman" w:cs="Times New Roman"/>
          <w:sz w:val="24"/>
          <w:szCs w:val="24"/>
        </w:rPr>
        <w:t>posudu</w:t>
      </w:r>
      <w:r w:rsidR="00D7208B" w:rsidRPr="008565A0">
        <w:rPr>
          <w:rFonts w:ascii="Times New Roman" w:hAnsi="Times New Roman" w:cs="Times New Roman"/>
          <w:sz w:val="24"/>
          <w:szCs w:val="24"/>
        </w:rPr>
        <w:t xml:space="preserve"> za odlaganje oštrih predmeta</w:t>
      </w:r>
      <w:r w:rsidRPr="008565A0">
        <w:rPr>
          <w:rFonts w:ascii="Times New Roman" w:hAnsi="Times New Roman" w:cs="Times New Roman"/>
          <w:sz w:val="24"/>
          <w:szCs w:val="24"/>
        </w:rPr>
        <w:t>,</w:t>
      </w:r>
    </w:p>
    <w:p w:rsidR="00D7208B" w:rsidRPr="008565A0" w:rsidRDefault="002A22EA" w:rsidP="009C02E9">
      <w:pPr>
        <w:pStyle w:val="Bezprored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65A0">
        <w:rPr>
          <w:rFonts w:ascii="Times New Roman" w:hAnsi="Times New Roman" w:cs="Times New Roman"/>
          <w:sz w:val="24"/>
          <w:szCs w:val="24"/>
        </w:rPr>
        <w:t xml:space="preserve">posudu </w:t>
      </w:r>
      <w:r w:rsidR="00D7208B" w:rsidRPr="008565A0">
        <w:rPr>
          <w:rFonts w:ascii="Times New Roman" w:hAnsi="Times New Roman" w:cs="Times New Roman"/>
          <w:sz w:val="24"/>
          <w:szCs w:val="24"/>
        </w:rPr>
        <w:t>za odlaganje infektivnog otpada</w:t>
      </w:r>
      <w:r w:rsidRPr="008565A0">
        <w:rPr>
          <w:rFonts w:ascii="Times New Roman" w:hAnsi="Times New Roman" w:cs="Times New Roman"/>
          <w:sz w:val="24"/>
          <w:szCs w:val="24"/>
        </w:rPr>
        <w:t>,</w:t>
      </w:r>
    </w:p>
    <w:p w:rsidR="00D7208B" w:rsidRPr="008565A0" w:rsidRDefault="002A22EA" w:rsidP="009C02E9">
      <w:pPr>
        <w:pStyle w:val="Bezprored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65A0">
        <w:rPr>
          <w:rFonts w:ascii="Times New Roman" w:hAnsi="Times New Roman" w:cs="Times New Roman"/>
          <w:sz w:val="24"/>
          <w:szCs w:val="24"/>
        </w:rPr>
        <w:t>posudu</w:t>
      </w:r>
      <w:r w:rsidR="00D7208B" w:rsidRPr="008565A0">
        <w:rPr>
          <w:rFonts w:ascii="Times New Roman" w:hAnsi="Times New Roman" w:cs="Times New Roman"/>
          <w:sz w:val="24"/>
          <w:szCs w:val="24"/>
        </w:rPr>
        <w:t xml:space="preserve"> za odlaganje otpada</w:t>
      </w:r>
      <w:r w:rsidRPr="008565A0">
        <w:rPr>
          <w:rFonts w:ascii="Times New Roman" w:hAnsi="Times New Roman" w:cs="Times New Roman"/>
          <w:sz w:val="24"/>
          <w:szCs w:val="24"/>
        </w:rPr>
        <w:t>,</w:t>
      </w:r>
    </w:p>
    <w:p w:rsidR="00D7208B" w:rsidRPr="008565A0" w:rsidRDefault="002A22EA" w:rsidP="009C02E9">
      <w:pPr>
        <w:pStyle w:val="Bezprored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65A0">
        <w:rPr>
          <w:rFonts w:ascii="Times New Roman" w:hAnsi="Times New Roman" w:cs="Times New Roman"/>
          <w:sz w:val="24"/>
          <w:szCs w:val="24"/>
        </w:rPr>
        <w:t>posudu</w:t>
      </w:r>
      <w:r w:rsidR="00FA62B8" w:rsidRPr="008565A0">
        <w:rPr>
          <w:rFonts w:ascii="Times New Roman" w:hAnsi="Times New Roman" w:cs="Times New Roman"/>
          <w:sz w:val="24"/>
          <w:szCs w:val="24"/>
        </w:rPr>
        <w:t xml:space="preserve"> s</w:t>
      </w:r>
      <w:r w:rsidR="00D7208B" w:rsidRPr="008565A0">
        <w:rPr>
          <w:rFonts w:ascii="Times New Roman" w:hAnsi="Times New Roman" w:cs="Times New Roman"/>
          <w:sz w:val="24"/>
          <w:szCs w:val="24"/>
        </w:rPr>
        <w:t xml:space="preserve"> dezinfekcijskim sredstvom</w:t>
      </w:r>
      <w:r w:rsidRPr="008565A0">
        <w:rPr>
          <w:rFonts w:ascii="Times New Roman" w:hAnsi="Times New Roman" w:cs="Times New Roman"/>
          <w:sz w:val="24"/>
          <w:szCs w:val="24"/>
        </w:rPr>
        <w:t>.</w:t>
      </w:r>
    </w:p>
    <w:p w:rsidR="00D7208B" w:rsidRPr="00D2387D" w:rsidRDefault="002A22EA" w:rsidP="00CB7E9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" w:name="_Toc428266330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f) </w:t>
      </w:r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Pribor za uspostavu venskog i </w:t>
      </w:r>
      <w:proofErr w:type="spellStart"/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intraosealnog</w:t>
      </w:r>
      <w:proofErr w:type="spellEnd"/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puta, primjenu lijekova i infuzija</w:t>
      </w:r>
      <w:bookmarkEnd w:id="5"/>
    </w:p>
    <w:p w:rsidR="00D7208B" w:rsidRPr="00040EB8" w:rsidRDefault="002A22EA" w:rsidP="009C02E9">
      <w:pPr>
        <w:pStyle w:val="Bezprored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EB8">
        <w:rPr>
          <w:rFonts w:ascii="Times New Roman" w:hAnsi="Times New Roman" w:cs="Times New Roman"/>
          <w:sz w:val="24"/>
          <w:szCs w:val="24"/>
        </w:rPr>
        <w:t>b</w:t>
      </w:r>
      <w:r w:rsidR="00D7208B" w:rsidRPr="00040EB8">
        <w:rPr>
          <w:rFonts w:ascii="Times New Roman" w:hAnsi="Times New Roman" w:cs="Times New Roman"/>
          <w:sz w:val="24"/>
          <w:szCs w:val="24"/>
        </w:rPr>
        <w:t>rizgalice</w:t>
      </w:r>
      <w:r w:rsidRPr="00040EB8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40EB8" w:rsidRDefault="002A22EA" w:rsidP="009C02E9">
      <w:pPr>
        <w:pStyle w:val="Bezprored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EB8">
        <w:rPr>
          <w:rFonts w:ascii="Times New Roman" w:hAnsi="Times New Roman" w:cs="Times New Roman"/>
          <w:sz w:val="24"/>
          <w:szCs w:val="24"/>
        </w:rPr>
        <w:t>d</w:t>
      </w:r>
      <w:r w:rsidR="00D7208B" w:rsidRPr="00040EB8">
        <w:rPr>
          <w:rFonts w:ascii="Times New Roman" w:hAnsi="Times New Roman" w:cs="Times New Roman"/>
          <w:sz w:val="24"/>
          <w:szCs w:val="24"/>
        </w:rPr>
        <w:t>ezinfekcijsko sredstvo/dezinfekcijske maramice</w:t>
      </w:r>
      <w:r w:rsidRPr="00040EB8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40EB8" w:rsidRDefault="002A22EA" w:rsidP="009C02E9">
      <w:pPr>
        <w:pStyle w:val="Bezprored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EB8">
        <w:rPr>
          <w:rFonts w:ascii="Times New Roman" w:hAnsi="Times New Roman" w:cs="Times New Roman"/>
          <w:sz w:val="24"/>
          <w:szCs w:val="24"/>
        </w:rPr>
        <w:t>foliju</w:t>
      </w:r>
      <w:r w:rsidR="00D7208B" w:rsidRPr="00040EB8">
        <w:rPr>
          <w:rFonts w:ascii="Times New Roman" w:hAnsi="Times New Roman" w:cs="Times New Roman"/>
          <w:sz w:val="24"/>
          <w:szCs w:val="24"/>
        </w:rPr>
        <w:t xml:space="preserve"> za učvršćenje venske kanile</w:t>
      </w:r>
      <w:r w:rsidRPr="00040EB8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40EB8" w:rsidRDefault="002A22EA" w:rsidP="009C02E9">
      <w:pPr>
        <w:pStyle w:val="Bezprored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EB8">
        <w:rPr>
          <w:rFonts w:ascii="Times New Roman" w:hAnsi="Times New Roman" w:cs="Times New Roman"/>
          <w:sz w:val="24"/>
          <w:szCs w:val="24"/>
        </w:rPr>
        <w:t>i</w:t>
      </w:r>
      <w:r w:rsidR="00D7208B" w:rsidRPr="00040EB8">
        <w:rPr>
          <w:rFonts w:ascii="Times New Roman" w:hAnsi="Times New Roman" w:cs="Times New Roman"/>
          <w:sz w:val="24"/>
          <w:szCs w:val="24"/>
        </w:rPr>
        <w:t>gle</w:t>
      </w:r>
      <w:r w:rsidRPr="00040EB8">
        <w:rPr>
          <w:rFonts w:ascii="Times New Roman" w:hAnsi="Times New Roman" w:cs="Times New Roman"/>
          <w:sz w:val="24"/>
          <w:szCs w:val="24"/>
        </w:rPr>
        <w:t>,</w:t>
      </w:r>
    </w:p>
    <w:p w:rsidR="00D7208B" w:rsidRPr="00040EB8" w:rsidRDefault="002A22EA" w:rsidP="009C02E9">
      <w:pPr>
        <w:pStyle w:val="Bezprored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EB8">
        <w:rPr>
          <w:rFonts w:ascii="Times New Roman" w:hAnsi="Times New Roman" w:cs="Times New Roman"/>
          <w:sz w:val="24"/>
          <w:szCs w:val="24"/>
        </w:rPr>
        <w:t>medicinsku vatu,</w:t>
      </w:r>
    </w:p>
    <w:p w:rsidR="00D7208B" w:rsidRPr="00040EB8" w:rsidRDefault="002A22EA" w:rsidP="009C02E9">
      <w:pPr>
        <w:pStyle w:val="Bezprored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EB8">
        <w:rPr>
          <w:rFonts w:ascii="Times New Roman" w:hAnsi="Times New Roman" w:cs="Times New Roman"/>
          <w:sz w:val="24"/>
          <w:szCs w:val="24"/>
        </w:rPr>
        <w:t>povesku</w:t>
      </w:r>
      <w:r w:rsidR="00D7208B" w:rsidRPr="00040EB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7208B" w:rsidRPr="00040EB8">
        <w:rPr>
          <w:rFonts w:ascii="Times New Roman" w:hAnsi="Times New Roman" w:cs="Times New Roman"/>
          <w:sz w:val="24"/>
          <w:szCs w:val="24"/>
        </w:rPr>
        <w:t>venestazu</w:t>
      </w:r>
      <w:proofErr w:type="spellEnd"/>
      <w:r w:rsidRPr="00040EB8">
        <w:rPr>
          <w:rFonts w:ascii="Times New Roman" w:hAnsi="Times New Roman" w:cs="Times New Roman"/>
          <w:sz w:val="24"/>
          <w:szCs w:val="24"/>
        </w:rPr>
        <w:t>,</w:t>
      </w:r>
      <w:r w:rsidR="00D7208B" w:rsidRPr="00040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8B" w:rsidRPr="00040EB8" w:rsidRDefault="002A22EA" w:rsidP="009C02E9">
      <w:pPr>
        <w:pStyle w:val="Bezprored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EB8">
        <w:rPr>
          <w:rFonts w:ascii="Times New Roman" w:hAnsi="Times New Roman" w:cs="Times New Roman"/>
          <w:sz w:val="24"/>
          <w:szCs w:val="24"/>
        </w:rPr>
        <w:t>sustav za primjenu infuzije,</w:t>
      </w:r>
    </w:p>
    <w:p w:rsidR="00D7208B" w:rsidRPr="00040EB8" w:rsidRDefault="002A22EA" w:rsidP="009C02E9">
      <w:pPr>
        <w:pStyle w:val="Bezprored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0EB8">
        <w:rPr>
          <w:rFonts w:ascii="Times New Roman" w:hAnsi="Times New Roman" w:cs="Times New Roman"/>
          <w:sz w:val="24"/>
          <w:szCs w:val="24"/>
        </w:rPr>
        <w:t>v</w:t>
      </w:r>
      <w:r w:rsidR="00D7208B" w:rsidRPr="00040EB8">
        <w:rPr>
          <w:rFonts w:ascii="Times New Roman" w:hAnsi="Times New Roman" w:cs="Times New Roman"/>
          <w:sz w:val="24"/>
          <w:szCs w:val="24"/>
        </w:rPr>
        <w:t>enske kanile</w:t>
      </w:r>
      <w:r w:rsidRPr="00040EB8">
        <w:rPr>
          <w:rFonts w:ascii="Times New Roman" w:hAnsi="Times New Roman" w:cs="Times New Roman"/>
          <w:sz w:val="24"/>
          <w:szCs w:val="24"/>
        </w:rPr>
        <w:t>,</w:t>
      </w:r>
    </w:p>
    <w:p w:rsidR="00D7208B" w:rsidRPr="002A22EA" w:rsidRDefault="002A22EA" w:rsidP="009C02E9">
      <w:pPr>
        <w:pStyle w:val="Bezproreda"/>
        <w:numPr>
          <w:ilvl w:val="0"/>
          <w:numId w:val="16"/>
        </w:numPr>
        <w:ind w:left="426"/>
        <w:jc w:val="both"/>
      </w:pPr>
      <w:proofErr w:type="spellStart"/>
      <w:r w:rsidRPr="00040EB8">
        <w:rPr>
          <w:rFonts w:ascii="Times New Roman" w:hAnsi="Times New Roman" w:cs="Times New Roman"/>
          <w:sz w:val="24"/>
          <w:szCs w:val="24"/>
        </w:rPr>
        <w:t>i</w:t>
      </w:r>
      <w:r w:rsidR="00D7208B" w:rsidRPr="00040EB8">
        <w:rPr>
          <w:rFonts w:ascii="Times New Roman" w:hAnsi="Times New Roman" w:cs="Times New Roman"/>
          <w:sz w:val="24"/>
          <w:szCs w:val="24"/>
        </w:rPr>
        <w:t>ntraosealne</w:t>
      </w:r>
      <w:proofErr w:type="spellEnd"/>
      <w:r w:rsidR="00D7208B" w:rsidRPr="00040EB8">
        <w:rPr>
          <w:rFonts w:ascii="Times New Roman" w:hAnsi="Times New Roman" w:cs="Times New Roman"/>
          <w:sz w:val="24"/>
          <w:szCs w:val="24"/>
        </w:rPr>
        <w:t xml:space="preserve"> igle/uređaj za primjenu </w:t>
      </w:r>
      <w:proofErr w:type="spellStart"/>
      <w:r w:rsidR="00D7208B" w:rsidRPr="00040EB8">
        <w:rPr>
          <w:rFonts w:ascii="Times New Roman" w:hAnsi="Times New Roman" w:cs="Times New Roman"/>
          <w:sz w:val="24"/>
          <w:szCs w:val="24"/>
        </w:rPr>
        <w:t>intraosealne</w:t>
      </w:r>
      <w:proofErr w:type="spellEnd"/>
      <w:r w:rsidR="00D7208B" w:rsidRPr="00040EB8">
        <w:rPr>
          <w:rFonts w:ascii="Times New Roman" w:hAnsi="Times New Roman" w:cs="Times New Roman"/>
          <w:sz w:val="24"/>
          <w:szCs w:val="24"/>
        </w:rPr>
        <w:t xml:space="preserve"> igle</w:t>
      </w:r>
      <w:r w:rsidRPr="00040EB8">
        <w:rPr>
          <w:rFonts w:ascii="Times New Roman" w:hAnsi="Times New Roman" w:cs="Times New Roman"/>
          <w:sz w:val="24"/>
          <w:szCs w:val="24"/>
        </w:rPr>
        <w:t>.</w:t>
      </w:r>
    </w:p>
    <w:p w:rsidR="00D7208B" w:rsidRPr="00D2387D" w:rsidRDefault="002A22EA" w:rsidP="00CB7E9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6" w:name="_Toc428266331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g) </w:t>
      </w:r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avojni materijal i</w:t>
      </w:r>
      <w:r w:rsidR="00FA62B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opremu</w:t>
      </w:r>
      <w:r w:rsidR="00D7208B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zbrinjavanje ozljeda i </w:t>
      </w:r>
      <w:bookmarkEnd w:id="6"/>
      <w:r w:rsidR="002F6D6C">
        <w:rPr>
          <w:rFonts w:ascii="Times New Roman" w:eastAsiaTheme="majorEastAsia" w:hAnsi="Times New Roman" w:cs="Times New Roman"/>
          <w:b/>
          <w:bCs/>
          <w:sz w:val="24"/>
          <w:szCs w:val="24"/>
        </w:rPr>
        <w:t>skrb o pacijentu</w:t>
      </w:r>
    </w:p>
    <w:p w:rsidR="00D7208B" w:rsidRPr="00543A67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A67">
        <w:rPr>
          <w:rFonts w:ascii="Times New Roman" w:hAnsi="Times New Roman" w:cs="Times New Roman"/>
          <w:sz w:val="24"/>
          <w:szCs w:val="24"/>
        </w:rPr>
        <w:t>f</w:t>
      </w:r>
      <w:r w:rsidR="00D7208B" w:rsidRPr="00543A67">
        <w:rPr>
          <w:rFonts w:ascii="Times New Roman" w:hAnsi="Times New Roman" w:cs="Times New Roman"/>
          <w:sz w:val="24"/>
          <w:szCs w:val="24"/>
        </w:rPr>
        <w:t xml:space="preserve">olije za zaštitu (kao </w:t>
      </w:r>
      <w:proofErr w:type="spellStart"/>
      <w:r w:rsidR="00D7208B" w:rsidRPr="00543A67">
        <w:rPr>
          <w:rFonts w:ascii="Times New Roman" w:hAnsi="Times New Roman" w:cs="Times New Roman"/>
          <w:sz w:val="24"/>
          <w:szCs w:val="24"/>
        </w:rPr>
        <w:t>astro</w:t>
      </w:r>
      <w:proofErr w:type="spellEnd"/>
      <w:r w:rsidR="00D7208B" w:rsidRPr="00543A67">
        <w:rPr>
          <w:rFonts w:ascii="Times New Roman" w:hAnsi="Times New Roman" w:cs="Times New Roman"/>
          <w:sz w:val="24"/>
          <w:szCs w:val="24"/>
        </w:rPr>
        <w:t xml:space="preserve"> folije)</w:t>
      </w:r>
      <w:r w:rsidRPr="00543A67">
        <w:rPr>
          <w:rFonts w:ascii="Times New Roman" w:hAnsi="Times New Roman" w:cs="Times New Roman"/>
          <w:sz w:val="24"/>
          <w:szCs w:val="24"/>
        </w:rPr>
        <w:t>,</w:t>
      </w:r>
    </w:p>
    <w:p w:rsidR="00D7208B" w:rsidRPr="00543A67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A67">
        <w:rPr>
          <w:rFonts w:ascii="Times New Roman" w:hAnsi="Times New Roman" w:cs="Times New Roman"/>
          <w:sz w:val="24"/>
          <w:szCs w:val="24"/>
        </w:rPr>
        <w:t>g</w:t>
      </w:r>
      <w:r w:rsidR="00D7208B" w:rsidRPr="00543A67">
        <w:rPr>
          <w:rFonts w:ascii="Times New Roman" w:hAnsi="Times New Roman" w:cs="Times New Roman"/>
          <w:sz w:val="24"/>
          <w:szCs w:val="24"/>
        </w:rPr>
        <w:t>aze</w:t>
      </w:r>
      <w:r w:rsidRPr="00543A67">
        <w:rPr>
          <w:rFonts w:ascii="Times New Roman" w:hAnsi="Times New Roman" w:cs="Times New Roman"/>
          <w:sz w:val="24"/>
          <w:szCs w:val="24"/>
        </w:rPr>
        <w:t>,</w:t>
      </w:r>
    </w:p>
    <w:p w:rsidR="00D7208B" w:rsidRPr="00543A67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A67">
        <w:rPr>
          <w:rFonts w:ascii="Times New Roman" w:hAnsi="Times New Roman" w:cs="Times New Roman"/>
          <w:sz w:val="24"/>
          <w:szCs w:val="24"/>
        </w:rPr>
        <w:t xml:space="preserve">jednokratne </w:t>
      </w:r>
      <w:proofErr w:type="spellStart"/>
      <w:r w:rsidRPr="00543A67">
        <w:rPr>
          <w:rFonts w:ascii="Times New Roman" w:hAnsi="Times New Roman" w:cs="Times New Roman"/>
          <w:sz w:val="24"/>
          <w:szCs w:val="24"/>
        </w:rPr>
        <w:t>ne</w:t>
      </w:r>
      <w:r w:rsidR="00D7208B" w:rsidRPr="00543A67">
        <w:rPr>
          <w:rFonts w:ascii="Times New Roman" w:hAnsi="Times New Roman" w:cs="Times New Roman"/>
          <w:sz w:val="24"/>
          <w:szCs w:val="24"/>
        </w:rPr>
        <w:t>tkane</w:t>
      </w:r>
      <w:proofErr w:type="spellEnd"/>
      <w:r w:rsidR="00D7208B" w:rsidRPr="00543A67">
        <w:rPr>
          <w:rFonts w:ascii="Times New Roman" w:hAnsi="Times New Roman" w:cs="Times New Roman"/>
          <w:sz w:val="24"/>
          <w:szCs w:val="24"/>
        </w:rPr>
        <w:t xml:space="preserve"> plahte za nosila</w:t>
      </w:r>
      <w:r w:rsidRPr="00543A67">
        <w:rPr>
          <w:rFonts w:ascii="Times New Roman" w:hAnsi="Times New Roman" w:cs="Times New Roman"/>
          <w:sz w:val="24"/>
          <w:szCs w:val="24"/>
        </w:rPr>
        <w:t>,</w:t>
      </w:r>
    </w:p>
    <w:p w:rsidR="00D7208B" w:rsidRPr="00543A67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A67">
        <w:rPr>
          <w:rFonts w:ascii="Times New Roman" w:hAnsi="Times New Roman" w:cs="Times New Roman"/>
          <w:sz w:val="24"/>
          <w:szCs w:val="24"/>
        </w:rPr>
        <w:t>k</w:t>
      </w:r>
      <w:r w:rsidR="00D7208B" w:rsidRPr="00543A67">
        <w:rPr>
          <w:rFonts w:ascii="Times New Roman" w:hAnsi="Times New Roman" w:cs="Times New Roman"/>
          <w:sz w:val="24"/>
          <w:szCs w:val="24"/>
        </w:rPr>
        <w:t>omprese</w:t>
      </w:r>
      <w:r w:rsidRPr="00543A67">
        <w:rPr>
          <w:rFonts w:ascii="Times New Roman" w:hAnsi="Times New Roman" w:cs="Times New Roman"/>
          <w:sz w:val="24"/>
          <w:szCs w:val="24"/>
        </w:rPr>
        <w:t>,</w:t>
      </w:r>
    </w:p>
    <w:p w:rsidR="00D7208B" w:rsidRPr="00543A67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A67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D7208B" w:rsidRPr="00543A67">
        <w:rPr>
          <w:rFonts w:ascii="Times New Roman" w:eastAsia="Times New Roman" w:hAnsi="Times New Roman" w:cs="Times New Roman"/>
          <w:sz w:val="24"/>
          <w:szCs w:val="24"/>
          <w:lang w:eastAsia="hr-HR"/>
        </w:rPr>
        <w:t>jepljive trake</w:t>
      </w:r>
      <w:r w:rsidRPr="00543A67">
        <w:rPr>
          <w:rFonts w:ascii="Times New Roman" w:hAnsi="Times New Roman" w:cs="Times New Roman"/>
          <w:sz w:val="24"/>
          <w:szCs w:val="24"/>
        </w:rPr>
        <w:t xml:space="preserve"> (flastere</w:t>
      </w:r>
      <w:r w:rsidR="00D7208B" w:rsidRPr="00543A67">
        <w:rPr>
          <w:rFonts w:ascii="Times New Roman" w:hAnsi="Times New Roman" w:cs="Times New Roman"/>
          <w:sz w:val="24"/>
          <w:szCs w:val="24"/>
        </w:rPr>
        <w:t>)</w:t>
      </w:r>
      <w:r w:rsidRPr="00543A67">
        <w:rPr>
          <w:rFonts w:ascii="Times New Roman" w:hAnsi="Times New Roman" w:cs="Times New Roman"/>
          <w:sz w:val="24"/>
          <w:szCs w:val="24"/>
        </w:rPr>
        <w:t>,</w:t>
      </w:r>
    </w:p>
    <w:p w:rsidR="00D7208B" w:rsidRPr="00543A67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A67">
        <w:rPr>
          <w:rFonts w:ascii="Times New Roman" w:hAnsi="Times New Roman" w:cs="Times New Roman"/>
          <w:sz w:val="24"/>
          <w:szCs w:val="24"/>
        </w:rPr>
        <w:t>mrežaste zavoje,</w:t>
      </w:r>
    </w:p>
    <w:p w:rsidR="00D7208B" w:rsidRPr="00543A67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A67">
        <w:rPr>
          <w:rFonts w:ascii="Times New Roman" w:hAnsi="Times New Roman" w:cs="Times New Roman"/>
          <w:sz w:val="24"/>
          <w:szCs w:val="24"/>
        </w:rPr>
        <w:t>okluzivne</w:t>
      </w:r>
      <w:proofErr w:type="spellEnd"/>
      <w:r w:rsidRPr="00543A67">
        <w:rPr>
          <w:rFonts w:ascii="Times New Roman" w:hAnsi="Times New Roman" w:cs="Times New Roman"/>
          <w:sz w:val="24"/>
          <w:szCs w:val="24"/>
        </w:rPr>
        <w:t xml:space="preserve"> zavoje,</w:t>
      </w:r>
    </w:p>
    <w:p w:rsidR="00D7208B" w:rsidRPr="00543A67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A67">
        <w:rPr>
          <w:rFonts w:ascii="Times New Roman" w:hAnsi="Times New Roman" w:cs="Times New Roman"/>
          <w:sz w:val="24"/>
          <w:szCs w:val="24"/>
        </w:rPr>
        <w:t>povesku</w:t>
      </w:r>
      <w:r w:rsidR="00D7208B" w:rsidRPr="00543A67">
        <w:rPr>
          <w:rFonts w:ascii="Times New Roman" w:hAnsi="Times New Roman" w:cs="Times New Roman"/>
          <w:sz w:val="24"/>
          <w:szCs w:val="24"/>
        </w:rPr>
        <w:t xml:space="preserve"> za zaustavljanje krvarenja</w:t>
      </w:r>
      <w:r w:rsidRPr="00543A67">
        <w:rPr>
          <w:rFonts w:ascii="Times New Roman" w:hAnsi="Times New Roman" w:cs="Times New Roman"/>
          <w:sz w:val="24"/>
          <w:szCs w:val="24"/>
        </w:rPr>
        <w:t>,</w:t>
      </w:r>
    </w:p>
    <w:p w:rsidR="00D7208B" w:rsidRPr="00543A67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A67">
        <w:rPr>
          <w:rFonts w:ascii="Times New Roman" w:hAnsi="Times New Roman" w:cs="Times New Roman"/>
          <w:sz w:val="24"/>
          <w:szCs w:val="24"/>
        </w:rPr>
        <w:t>t</w:t>
      </w:r>
      <w:r w:rsidR="00D7208B" w:rsidRPr="00543A67">
        <w:rPr>
          <w:rFonts w:ascii="Times New Roman" w:hAnsi="Times New Roman" w:cs="Times New Roman"/>
          <w:sz w:val="24"/>
          <w:szCs w:val="24"/>
        </w:rPr>
        <w:t>rougle</w:t>
      </w:r>
      <w:proofErr w:type="spellEnd"/>
      <w:r w:rsidR="00D7208B" w:rsidRPr="00543A67">
        <w:rPr>
          <w:rFonts w:ascii="Times New Roman" w:hAnsi="Times New Roman" w:cs="Times New Roman"/>
          <w:sz w:val="24"/>
          <w:szCs w:val="24"/>
        </w:rPr>
        <w:t xml:space="preserve"> marame</w:t>
      </w:r>
      <w:r w:rsidRPr="00543A67">
        <w:rPr>
          <w:rFonts w:ascii="Times New Roman" w:hAnsi="Times New Roman" w:cs="Times New Roman"/>
          <w:sz w:val="24"/>
          <w:szCs w:val="24"/>
        </w:rPr>
        <w:t>,</w:t>
      </w:r>
    </w:p>
    <w:p w:rsidR="00D7208B" w:rsidRPr="00543A67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A67">
        <w:rPr>
          <w:rFonts w:ascii="Times New Roman" w:hAnsi="Times New Roman" w:cs="Times New Roman"/>
          <w:sz w:val="24"/>
          <w:szCs w:val="24"/>
        </w:rPr>
        <w:t>v</w:t>
      </w:r>
      <w:r w:rsidR="00D7208B" w:rsidRPr="00543A67">
        <w:rPr>
          <w:rFonts w:ascii="Times New Roman" w:hAnsi="Times New Roman" w:cs="Times New Roman"/>
          <w:sz w:val="24"/>
          <w:szCs w:val="24"/>
        </w:rPr>
        <w:t>rećice za povraćanje</w:t>
      </w:r>
      <w:r w:rsidRPr="00543A67">
        <w:rPr>
          <w:rFonts w:ascii="Times New Roman" w:hAnsi="Times New Roman" w:cs="Times New Roman"/>
          <w:sz w:val="24"/>
          <w:szCs w:val="24"/>
        </w:rPr>
        <w:t>,</w:t>
      </w:r>
    </w:p>
    <w:p w:rsidR="00D7208B" w:rsidRDefault="002A22EA" w:rsidP="009C02E9">
      <w:pPr>
        <w:pStyle w:val="Bezproreda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3A67">
        <w:rPr>
          <w:rFonts w:ascii="Times New Roman" w:hAnsi="Times New Roman" w:cs="Times New Roman"/>
          <w:sz w:val="24"/>
          <w:szCs w:val="24"/>
        </w:rPr>
        <w:t>zavoje.</w:t>
      </w:r>
    </w:p>
    <w:p w:rsidR="00543A67" w:rsidRPr="00543A67" w:rsidRDefault="00543A67" w:rsidP="00543A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039F" w:rsidRDefault="0032039F" w:rsidP="0032039F">
      <w:pPr>
        <w:rPr>
          <w:rFonts w:ascii="Times New Roman" w:hAnsi="Times New Roman" w:cs="Times New Roman"/>
          <w:b/>
          <w:sz w:val="24"/>
          <w:szCs w:val="24"/>
        </w:rPr>
      </w:pPr>
      <w:r w:rsidRPr="0032039F">
        <w:rPr>
          <w:rFonts w:ascii="Times New Roman" w:hAnsi="Times New Roman" w:cs="Times New Roman"/>
          <w:b/>
          <w:sz w:val="24"/>
          <w:szCs w:val="24"/>
        </w:rPr>
        <w:t>h) Ostala oprema</w:t>
      </w:r>
    </w:p>
    <w:p w:rsidR="0032039F" w:rsidRPr="0033140E" w:rsidRDefault="0032039F" w:rsidP="0033140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3140E">
        <w:rPr>
          <w:rFonts w:ascii="Times New Roman" w:hAnsi="Times New Roman" w:cs="Times New Roman"/>
          <w:sz w:val="24"/>
          <w:szCs w:val="24"/>
        </w:rPr>
        <w:t>1. računalo s pripadajućom opremom i priključcima</w:t>
      </w:r>
      <w:r w:rsidR="008A4D78">
        <w:rPr>
          <w:rFonts w:ascii="Times New Roman" w:hAnsi="Times New Roman" w:cs="Times New Roman"/>
          <w:sz w:val="24"/>
          <w:szCs w:val="24"/>
        </w:rPr>
        <w:t>,</w:t>
      </w:r>
    </w:p>
    <w:p w:rsidR="00FA62B8" w:rsidRDefault="0032039F" w:rsidP="0033140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3140E">
        <w:rPr>
          <w:rFonts w:ascii="Times New Roman" w:hAnsi="Times New Roman" w:cs="Times New Roman"/>
          <w:sz w:val="24"/>
          <w:szCs w:val="24"/>
        </w:rPr>
        <w:t>2. stolice i stol.</w:t>
      </w:r>
    </w:p>
    <w:p w:rsidR="0033140E" w:rsidRPr="0033140E" w:rsidRDefault="0033140E" w:rsidP="0033140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62B8" w:rsidRPr="00FA62B8" w:rsidRDefault="00FA62B8" w:rsidP="00FA62B8">
      <w:pPr>
        <w:spacing w:after="0" w:line="240" w:lineRule="auto"/>
        <w:ind w:left="360"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7</w:t>
      </w:r>
      <w:r w:rsidRPr="00FA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FA62B8" w:rsidRDefault="00FA62B8" w:rsidP="00CB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F1B68" w:rsidRPr="00F20EC8" w:rsidRDefault="00FA62B8" w:rsidP="000F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obavljanje djelatnosti izvanbolničke hitne medicine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upanijski zavod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ispostave 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 ispunjavati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91E0D" w:rsidRPr="00791E0D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91E0D" w:rsidRPr="00791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medicinske opreme, medicinskih uređaja i pribora </w:t>
      </w:r>
      <w:r w:rsidR="000F1B6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>koje utvrđuje Hrvatski zavod</w:t>
      </w:r>
      <w:r w:rsidR="000F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hitnu medicinu i objavljuju</w:t>
      </w:r>
      <w:r w:rsidR="000F1B6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F1B6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A6A9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F1B6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6A6A9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F1B6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33B43" w:rsidRPr="000F1B68" w:rsidRDefault="00533B43" w:rsidP="000F1B6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</w:p>
    <w:p w:rsidR="008B5FB9" w:rsidRPr="008B5FB9" w:rsidRDefault="00551E85" w:rsidP="008B5F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B5F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8B5FB9" w:rsidRPr="008B5F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Oprema prostorije za edukaciju</w:t>
      </w:r>
    </w:p>
    <w:p w:rsidR="008B5FB9" w:rsidRPr="008B5FB9" w:rsidRDefault="008B5FB9" w:rsidP="008B5FB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A0C11" w:rsidRDefault="003A0C11" w:rsidP="003A0C1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</w:t>
      </w:r>
      <w:r w:rsidR="00F959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lanak 8</w:t>
      </w:r>
      <w:r w:rsidRPr="00757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E3966" w:rsidRPr="00757BB8" w:rsidRDefault="006E3966" w:rsidP="003A0C1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3A0C11" w:rsidRDefault="008B5FB9" w:rsidP="003A0C11">
      <w:pPr>
        <w:spacing w:after="24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ija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edukaciju</w:t>
      </w:r>
      <w:r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Županijskog</w:t>
      </w:r>
      <w:r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zavod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kojoj</w:t>
      </w:r>
      <w:r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provode </w:t>
      </w:r>
      <w:r w:rsidR="001F28A9" w:rsidRPr="003745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edukacijske vježbe</w:t>
      </w:r>
      <w:r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djelatnosti</w:t>
      </w:r>
      <w:r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hitne medicine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ima sljedeću opremu</w:t>
      </w:r>
      <w:r w:rsidR="003A0C11"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 w:rsidR="003A0C11">
        <w:rPr>
          <w:rFonts w:ascii="Times New Roman" w:hAnsi="Times New Roman" w:cs="Times New Roman"/>
          <w:bCs/>
          <w:sz w:val="24"/>
          <w:szCs w:val="24"/>
        </w:rPr>
        <w:t xml:space="preserve">aspirator, trožilni kabel za monitoring, adapter za </w:t>
      </w:r>
      <w:proofErr w:type="spellStart"/>
      <w:r w:rsidR="003A0C11">
        <w:rPr>
          <w:rFonts w:ascii="Times New Roman" w:hAnsi="Times New Roman" w:cs="Times New Roman"/>
          <w:bCs/>
          <w:sz w:val="24"/>
          <w:szCs w:val="24"/>
        </w:rPr>
        <w:t>kapnometar</w:t>
      </w:r>
      <w:proofErr w:type="spellEnd"/>
      <w:r w:rsidR="003A0C11">
        <w:rPr>
          <w:rFonts w:ascii="Times New Roman" w:hAnsi="Times New Roman" w:cs="Times New Roman"/>
          <w:bCs/>
          <w:sz w:val="24"/>
          <w:szCs w:val="24"/>
        </w:rPr>
        <w:t>, a</w:t>
      </w:r>
      <w:r>
        <w:rPr>
          <w:rFonts w:ascii="Times New Roman" w:hAnsi="Times New Roman" w:cs="Times New Roman"/>
          <w:bCs/>
          <w:sz w:val="24"/>
          <w:szCs w:val="24"/>
        </w:rPr>
        <w:t>spiracijski kateter</w:t>
      </w:r>
      <w:r w:rsidR="003A0C11">
        <w:rPr>
          <w:rFonts w:ascii="Times New Roman" w:hAnsi="Times New Roman" w:cs="Times New Roman"/>
          <w:bCs/>
          <w:sz w:val="24"/>
          <w:szCs w:val="24"/>
        </w:rPr>
        <w:t>, b</w:t>
      </w:r>
      <w:r>
        <w:rPr>
          <w:rFonts w:ascii="Times New Roman" w:hAnsi="Times New Roman" w:cs="Times New Roman"/>
          <w:bCs/>
          <w:sz w:val="24"/>
          <w:szCs w:val="24"/>
        </w:rPr>
        <w:t xml:space="preserve">akteriološki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filter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aterije za </w:t>
      </w:r>
      <w:proofErr w:type="spellStart"/>
      <w:r w:rsidR="003A0C11" w:rsidRPr="000B6A49">
        <w:rPr>
          <w:rFonts w:ascii="Times New Roman" w:hAnsi="Times New Roman" w:cs="Times New Roman"/>
          <w:bCs/>
          <w:sz w:val="24"/>
          <w:szCs w:val="24"/>
        </w:rPr>
        <w:t>lar</w:t>
      </w:r>
      <w:r>
        <w:rPr>
          <w:rFonts w:ascii="Times New Roman" w:hAnsi="Times New Roman" w:cs="Times New Roman"/>
          <w:bCs/>
          <w:sz w:val="24"/>
          <w:szCs w:val="24"/>
        </w:rPr>
        <w:t>ingoskop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baterije za simulatore, bocu za kisik, bočne stabilizatore za dugu dasku, defibrilator, dijagnostičku lampicu, dječju masku sa spremnikom za kisik, dugu dasku, džepnu masku, endotrahealne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tubuse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različitih veličina, fiksator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 za endotrahealni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tubus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fonendoskop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glukometar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kanile u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 više veličina, I-gel  </w:t>
      </w:r>
      <w:r>
        <w:rPr>
          <w:rFonts w:ascii="Times New Roman" w:hAnsi="Times New Roman" w:cs="Times New Roman"/>
          <w:bCs/>
          <w:sz w:val="24"/>
          <w:szCs w:val="24"/>
        </w:rPr>
        <w:t xml:space="preserve">različitih veličina,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isotermalnu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foliju, motorističku kacigu, p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rsluk za imobiliz</w:t>
      </w:r>
      <w:r>
        <w:rPr>
          <w:rFonts w:ascii="Times New Roman" w:hAnsi="Times New Roman" w:cs="Times New Roman"/>
          <w:bCs/>
          <w:sz w:val="24"/>
          <w:szCs w:val="24"/>
        </w:rPr>
        <w:t xml:space="preserve">aciju i izvlačenje,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laringoskop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aringea</w:t>
      </w:r>
      <w:r>
        <w:rPr>
          <w:rFonts w:ascii="Times New Roman" w:hAnsi="Times New Roman" w:cs="Times New Roman"/>
          <w:bCs/>
          <w:sz w:val="24"/>
          <w:szCs w:val="24"/>
        </w:rPr>
        <w:t>lne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maske različitih veličina, lutku za p</w:t>
      </w:r>
      <w:r w:rsidR="00F959BB">
        <w:rPr>
          <w:rFonts w:ascii="Times New Roman" w:hAnsi="Times New Roman" w:cs="Times New Roman"/>
          <w:bCs/>
          <w:sz w:val="24"/>
          <w:szCs w:val="24"/>
        </w:rPr>
        <w:t>orod i novorođenče, m</w:t>
      </w:r>
      <w:r w:rsidR="003A0C11" w:rsidRPr="000B6A49">
        <w:rPr>
          <w:rFonts w:ascii="Times New Roman" w:hAnsi="Times New Roman" w:cs="Times New Roman"/>
          <w:sz w:val="24"/>
          <w:szCs w:val="24"/>
        </w:rPr>
        <w:t xml:space="preserve">odel za vježbanje vođenja poroda,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Magillovu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hvataljku, m</w:t>
      </w:r>
      <w:r w:rsidR="004759F6">
        <w:rPr>
          <w:rFonts w:ascii="Times New Roman" w:hAnsi="Times New Roman" w:cs="Times New Roman"/>
          <w:bCs/>
          <w:sz w:val="24"/>
          <w:szCs w:val="24"/>
        </w:rPr>
        <w:t>anometa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r i</w:t>
      </w:r>
      <w:r w:rsidR="00F9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protokomjer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za bocu za kisik, masku sa spremnikom za kisik, masku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 za </w:t>
      </w:r>
      <w:proofErr w:type="spellStart"/>
      <w:r w:rsidR="003A0C11" w:rsidRPr="000B6A49">
        <w:rPr>
          <w:rFonts w:ascii="Times New Roman" w:hAnsi="Times New Roman" w:cs="Times New Roman"/>
          <w:bCs/>
          <w:sz w:val="24"/>
          <w:szCs w:val="24"/>
        </w:rPr>
        <w:t>kapnometar</w:t>
      </w:r>
      <w:proofErr w:type="spellEnd"/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59BB">
        <w:rPr>
          <w:rFonts w:ascii="Times New Roman" w:hAnsi="Times New Roman" w:cs="Times New Roman"/>
          <w:bCs/>
          <w:sz w:val="24"/>
          <w:szCs w:val="24"/>
        </w:rPr>
        <w:t xml:space="preserve">masku za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NIV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>, m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ehanički transportni ventilator sa testnim plućima, </w:t>
      </w:r>
      <w:r w:rsidR="00F959BB">
        <w:rPr>
          <w:rFonts w:ascii="Times New Roman" w:hAnsi="Times New Roman" w:cs="Times New Roman"/>
          <w:sz w:val="24"/>
          <w:szCs w:val="24"/>
        </w:rPr>
        <w:t>m</w:t>
      </w:r>
      <w:r w:rsidR="003A0C11" w:rsidRPr="000B6A49">
        <w:rPr>
          <w:rFonts w:ascii="Times New Roman" w:hAnsi="Times New Roman" w:cs="Times New Roman"/>
          <w:sz w:val="24"/>
          <w:szCs w:val="24"/>
        </w:rPr>
        <w:t>odel za vježbanje zbrinj</w:t>
      </w:r>
      <w:r w:rsidR="00F959BB">
        <w:rPr>
          <w:rFonts w:ascii="Times New Roman" w:hAnsi="Times New Roman" w:cs="Times New Roman"/>
          <w:sz w:val="24"/>
          <w:szCs w:val="24"/>
        </w:rPr>
        <w:t>avanja dišnih putova odraslih, m</w:t>
      </w:r>
      <w:r w:rsidR="003A0C11" w:rsidRPr="000B6A49">
        <w:rPr>
          <w:rFonts w:ascii="Times New Roman" w:hAnsi="Times New Roman" w:cs="Times New Roman"/>
          <w:sz w:val="24"/>
          <w:szCs w:val="24"/>
        </w:rPr>
        <w:t>odel za vježbanje naprednih mje</w:t>
      </w:r>
      <w:r w:rsidR="00F959BB">
        <w:rPr>
          <w:rFonts w:ascii="Times New Roman" w:hAnsi="Times New Roman" w:cs="Times New Roman"/>
          <w:sz w:val="24"/>
          <w:szCs w:val="24"/>
        </w:rPr>
        <w:t>ra održavanja života odraslih, m</w:t>
      </w:r>
      <w:r w:rsidR="003A0C11" w:rsidRPr="000B6A49">
        <w:rPr>
          <w:rFonts w:ascii="Times New Roman" w:hAnsi="Times New Roman" w:cs="Times New Roman"/>
          <w:sz w:val="24"/>
          <w:szCs w:val="24"/>
        </w:rPr>
        <w:t>odel za vježbanje osnovnih mjera održavanja života odraslih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959BB">
        <w:rPr>
          <w:rFonts w:ascii="Times New Roman" w:hAnsi="Times New Roman" w:cs="Times New Roman"/>
          <w:sz w:val="24"/>
          <w:szCs w:val="24"/>
        </w:rPr>
        <w:t>m</w:t>
      </w:r>
      <w:r w:rsidR="003A0C11" w:rsidRPr="000B6A49">
        <w:rPr>
          <w:rFonts w:ascii="Times New Roman" w:hAnsi="Times New Roman" w:cs="Times New Roman"/>
          <w:sz w:val="24"/>
          <w:szCs w:val="24"/>
        </w:rPr>
        <w:t>odel za vježbanje osnovnih mjer</w:t>
      </w:r>
      <w:r w:rsidR="00F959BB">
        <w:rPr>
          <w:rFonts w:ascii="Times New Roman" w:hAnsi="Times New Roman" w:cs="Times New Roman"/>
          <w:sz w:val="24"/>
          <w:szCs w:val="24"/>
        </w:rPr>
        <w:t>a održavanja života dojenčadi, m</w:t>
      </w:r>
      <w:r w:rsidR="003A0C11" w:rsidRPr="000B6A49">
        <w:rPr>
          <w:rFonts w:ascii="Times New Roman" w:hAnsi="Times New Roman" w:cs="Times New Roman"/>
          <w:sz w:val="24"/>
          <w:szCs w:val="24"/>
        </w:rPr>
        <w:t xml:space="preserve">odel za vježbanje osnovnih mjera održavanja života djece iznad jedne godine života,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nazofaringealne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tubuse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u veličinama za odrasle, nosne katetere za kisik,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orofaringealne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tubuse</w:t>
      </w:r>
      <w:proofErr w:type="spellEnd"/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 u veličinama za djecu,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orofaringealne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tubuse</w:t>
      </w:r>
      <w:proofErr w:type="spellEnd"/>
      <w:r w:rsidR="00F959BB" w:rsidRPr="000B6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9BB">
        <w:rPr>
          <w:rFonts w:ascii="Times New Roman" w:hAnsi="Times New Roman" w:cs="Times New Roman"/>
          <w:bCs/>
          <w:sz w:val="24"/>
          <w:szCs w:val="24"/>
        </w:rPr>
        <w:t>u veličinama za odrasle, ovratnike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 za imob</w:t>
      </w:r>
      <w:r w:rsidR="00F959BB">
        <w:rPr>
          <w:rFonts w:ascii="Times New Roman" w:hAnsi="Times New Roman" w:cs="Times New Roman"/>
          <w:bCs/>
          <w:sz w:val="24"/>
          <w:szCs w:val="24"/>
        </w:rPr>
        <w:t xml:space="preserve">ilizaciju vratne kralježnice,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p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e</w:t>
      </w:r>
      <w:r w:rsidR="00F959BB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(2 komada u setu za porod), plastičnu vrećicu (za pohranu posteljice), povesku za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venestazu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pulsni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oksimetar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>, rasklopna nosila, r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emen</w:t>
      </w:r>
      <w:r w:rsidR="00F959BB">
        <w:rPr>
          <w:rFonts w:ascii="Times New Roman" w:hAnsi="Times New Roman" w:cs="Times New Roman"/>
          <w:bCs/>
          <w:sz w:val="24"/>
          <w:szCs w:val="24"/>
        </w:rPr>
        <w:t xml:space="preserve">je za fiksaciju na dugu dasku,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samošireći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balon za djecu,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samošireći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balon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 za odrasle,</w:t>
      </w:r>
      <w:r w:rsidR="00F959BB">
        <w:rPr>
          <w:rFonts w:ascii="Times New Roman" w:hAnsi="Times New Roman" w:cs="Times New Roman"/>
          <w:bCs/>
          <w:sz w:val="24"/>
          <w:szCs w:val="24"/>
        </w:rPr>
        <w:t xml:space="preserve"> set za porod, s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imulac</w:t>
      </w:r>
      <w:r w:rsidR="00F959BB">
        <w:rPr>
          <w:rFonts w:ascii="Times New Roman" w:hAnsi="Times New Roman" w:cs="Times New Roman"/>
          <w:bCs/>
          <w:sz w:val="24"/>
          <w:szCs w:val="24"/>
        </w:rPr>
        <w:t xml:space="preserve">ijski kabel za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defibirilaciju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, sistem za infuziju, sterilnu gazu (više komada), sterilne komprese, sterilne rukavice,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stilet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>, š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kare </w:t>
      </w:r>
      <w:r w:rsidR="00F959BB">
        <w:rPr>
          <w:rFonts w:ascii="Times New Roman" w:hAnsi="Times New Roman" w:cs="Times New Roman"/>
          <w:bCs/>
          <w:sz w:val="24"/>
          <w:szCs w:val="24"/>
        </w:rPr>
        <w:t xml:space="preserve">tupog vrha (za pupčanu vrpcu),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špatule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>, š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prica </w:t>
      </w:r>
      <w:r w:rsidR="00F959BB">
        <w:rPr>
          <w:rFonts w:ascii="Times New Roman" w:hAnsi="Times New Roman" w:cs="Times New Roman"/>
          <w:bCs/>
          <w:sz w:val="24"/>
          <w:szCs w:val="24"/>
        </w:rPr>
        <w:t>od 10 ml, š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prica </w:t>
      </w:r>
      <w:r w:rsidR="00F959BB">
        <w:rPr>
          <w:rFonts w:ascii="Times New Roman" w:hAnsi="Times New Roman" w:cs="Times New Roman"/>
          <w:bCs/>
          <w:sz w:val="24"/>
          <w:szCs w:val="24"/>
        </w:rPr>
        <w:t xml:space="preserve">od 20 ml, tlakomjer,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trougle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marame, u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ložak</w:t>
      </w:r>
      <w:r w:rsidR="00F959BB">
        <w:rPr>
          <w:rFonts w:ascii="Times New Roman" w:hAnsi="Times New Roman" w:cs="Times New Roman"/>
          <w:bCs/>
          <w:sz w:val="24"/>
          <w:szCs w:val="24"/>
        </w:rPr>
        <w:t xml:space="preserve"> za rodilju, upijajuću gazu ili pelenu, vakuum madrac, vakuum </w:t>
      </w:r>
      <w:r w:rsidR="00F959BB">
        <w:rPr>
          <w:rFonts w:ascii="Times New Roman" w:hAnsi="Times New Roman" w:cs="Times New Roman"/>
          <w:bCs/>
          <w:sz w:val="24"/>
          <w:szCs w:val="24"/>
        </w:rPr>
        <w:lastRenderedPageBreak/>
        <w:t>udlage – set, v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elike sam</w:t>
      </w:r>
      <w:r w:rsidR="00F959BB">
        <w:rPr>
          <w:rFonts w:ascii="Times New Roman" w:hAnsi="Times New Roman" w:cs="Times New Roman"/>
          <w:bCs/>
          <w:sz w:val="24"/>
          <w:szCs w:val="24"/>
        </w:rPr>
        <w:t>oljepljive elektrode za djecu, v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elike samol</w:t>
      </w:r>
      <w:r w:rsidR="00F959BB">
        <w:rPr>
          <w:rFonts w:ascii="Times New Roman" w:hAnsi="Times New Roman" w:cs="Times New Roman"/>
          <w:bCs/>
          <w:sz w:val="24"/>
          <w:szCs w:val="24"/>
        </w:rPr>
        <w:t>jepljive elektrode za odrasle, v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entilac</w:t>
      </w:r>
      <w:r w:rsidR="00F959BB">
        <w:rPr>
          <w:rFonts w:ascii="Times New Roman" w:hAnsi="Times New Roman" w:cs="Times New Roman"/>
          <w:bCs/>
          <w:sz w:val="24"/>
          <w:szCs w:val="24"/>
        </w:rPr>
        <w:t xml:space="preserve">ijska cijev, </w:t>
      </w:r>
      <w:proofErr w:type="spellStart"/>
      <w:r w:rsidR="00F959BB">
        <w:rPr>
          <w:rFonts w:ascii="Times New Roman" w:hAnsi="Times New Roman" w:cs="Times New Roman"/>
          <w:bCs/>
          <w:sz w:val="24"/>
          <w:szCs w:val="24"/>
        </w:rPr>
        <w:t>Yankauer</w:t>
      </w:r>
      <w:proofErr w:type="spellEnd"/>
      <w:r w:rsidR="00F959BB">
        <w:rPr>
          <w:rFonts w:ascii="Times New Roman" w:hAnsi="Times New Roman" w:cs="Times New Roman"/>
          <w:bCs/>
          <w:sz w:val="24"/>
          <w:szCs w:val="24"/>
        </w:rPr>
        <w:t xml:space="preserve"> kateter, zaštitnu masku, zaštitnu pregaču, zaštitne naočale, z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>ašti</w:t>
      </w:r>
      <w:r w:rsidR="00F959BB">
        <w:rPr>
          <w:rFonts w:ascii="Times New Roman" w:hAnsi="Times New Roman" w:cs="Times New Roman"/>
          <w:bCs/>
          <w:sz w:val="24"/>
          <w:szCs w:val="24"/>
        </w:rPr>
        <w:t>tne rukavice, zavoj za fiksaciju, zavoje 10 cm i zavoje</w:t>
      </w:r>
      <w:r w:rsidR="003A0C11" w:rsidRPr="000B6A49">
        <w:rPr>
          <w:rFonts w:ascii="Times New Roman" w:hAnsi="Times New Roman" w:cs="Times New Roman"/>
          <w:bCs/>
          <w:sz w:val="24"/>
          <w:szCs w:val="24"/>
        </w:rPr>
        <w:t xml:space="preserve"> 15 cm.</w:t>
      </w:r>
    </w:p>
    <w:p w:rsidR="0082143A" w:rsidRPr="00A5362E" w:rsidRDefault="00551E85" w:rsidP="00FA62B8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3</w:t>
      </w:r>
      <w:r w:rsidR="0082143A" w:rsidRPr="00A5362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r-HR"/>
        </w:rPr>
        <w:t>. Cestovno vozilo za djelatnost izvanbolničke hitne medicine</w:t>
      </w:r>
    </w:p>
    <w:p w:rsidR="00533B43" w:rsidRDefault="00533B43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A62B8" w:rsidRPr="00FA62B8" w:rsidRDefault="00F959BB" w:rsidP="00FA62B8">
      <w:pPr>
        <w:spacing w:after="0" w:line="240" w:lineRule="auto"/>
        <w:ind w:left="360"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9</w:t>
      </w:r>
      <w:r w:rsidR="00FA62B8" w:rsidRPr="00FA6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791E0D" w:rsidRPr="00505929" w:rsidRDefault="0038775E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U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djelatnosti izvanbolničke hitne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medicine potrebno je osigurati jedno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cestovno vozilo</w:t>
      </w:r>
      <w:r w:rsidRPr="00387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20E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svaka tri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tima</w:t>
      </w:r>
      <w:r w:rsidR="00F20E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Županijskog zavoda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8775E" w:rsidRDefault="0038775E" w:rsidP="0038775E">
      <w:pPr>
        <w:pStyle w:val="Bezproreda"/>
      </w:pPr>
    </w:p>
    <w:p w:rsidR="0038775E" w:rsidRPr="00274008" w:rsidRDefault="0038775E" w:rsidP="0038775E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1. Cestovno vozilo u kojem</w:t>
      </w:r>
      <w:r w:rsidRPr="0027400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djelatnost </w:t>
      </w:r>
      <w:r w:rsidRPr="002740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izvanbolničke hitne medicine</w:t>
      </w:r>
      <w:r w:rsidRPr="0027400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obav</w:t>
      </w:r>
      <w:r w:rsidR="00F0471C">
        <w:rPr>
          <w:rFonts w:ascii="Times New Roman" w:eastAsiaTheme="majorEastAsia" w:hAnsi="Times New Roman" w:cs="Times New Roman"/>
          <w:b/>
          <w:bCs/>
          <w:sz w:val="24"/>
          <w:szCs w:val="24"/>
        </w:rPr>
        <w:t>lja Tim 1</w:t>
      </w:r>
      <w:r w:rsidRPr="00274008">
        <w:rPr>
          <w:rFonts w:ascii="Times New Roman" w:eastAsiaTheme="majorEastAsia" w:hAnsi="Times New Roman" w:cs="Times New Roman"/>
          <w:bCs/>
          <w:sz w:val="24"/>
          <w:szCs w:val="24"/>
        </w:rPr>
        <w:t>, mora imati:</w:t>
      </w:r>
    </w:p>
    <w:p w:rsidR="00223659" w:rsidRPr="00D2387D" w:rsidRDefault="0038775E" w:rsidP="00CB7E9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a) </w:t>
      </w:r>
      <w:r w:rsidR="00223659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edicinsku opremu</w:t>
      </w:r>
      <w:r w:rsidR="00223659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imobilizaciju</w:t>
      </w:r>
    </w:p>
    <w:p w:rsidR="00223659" w:rsidRPr="0038775E" w:rsidRDefault="0038775E" w:rsidP="009C02E9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dasku</w:t>
      </w:r>
      <w:r w:rsidR="00223659" w:rsidRPr="00387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imobilizaciju i izvlačenje s bočnim stabilizatorima glave i remenjem za pričvršćivanje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23659" w:rsidRPr="00387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23659" w:rsidRPr="0038775E" w:rsidRDefault="0038775E" w:rsidP="009C02E9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ovratnike</w:t>
      </w:r>
      <w:r w:rsidR="00223659" w:rsidRPr="00387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imobilizaciju vratne kralježnice (za odrasle i djecu)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23659" w:rsidRPr="0038775E" w:rsidRDefault="0038775E" w:rsidP="009C02E9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223659" w:rsidRPr="0038775E">
        <w:rPr>
          <w:rFonts w:ascii="Times New Roman" w:eastAsia="Times New Roman" w:hAnsi="Times New Roman" w:cs="Times New Roman"/>
          <w:sz w:val="24"/>
          <w:szCs w:val="24"/>
          <w:lang w:eastAsia="hr-HR"/>
        </w:rPr>
        <w:t>rsluk za imobilizaciju i izvlačenje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23659" w:rsidRPr="0038775E" w:rsidRDefault="0038775E" w:rsidP="009C02E9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223659" w:rsidRPr="0038775E">
        <w:rPr>
          <w:rFonts w:ascii="Times New Roman" w:eastAsia="Times New Roman" w:hAnsi="Times New Roman" w:cs="Times New Roman"/>
          <w:sz w:val="24"/>
          <w:szCs w:val="24"/>
          <w:lang w:eastAsia="hr-HR"/>
        </w:rPr>
        <w:t>asklopna nosila s bočnim fiksatorima glave i remenjem za pričvršćivanje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23659" w:rsidRPr="0038775E" w:rsidRDefault="0038775E" w:rsidP="009C02E9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23659" w:rsidRPr="0038775E">
        <w:rPr>
          <w:rFonts w:ascii="Times New Roman" w:eastAsia="Times New Roman" w:hAnsi="Times New Roman" w:cs="Times New Roman"/>
          <w:sz w:val="24"/>
          <w:szCs w:val="24"/>
          <w:lang w:eastAsia="hr-HR"/>
        </w:rPr>
        <w:t>dlage za imobilizaciju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23659" w:rsidRPr="0038775E" w:rsidRDefault="0038775E" w:rsidP="009C02E9">
      <w:pPr>
        <w:pStyle w:val="Odlomakpopisa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223659" w:rsidRPr="0038775E">
        <w:rPr>
          <w:rFonts w:ascii="Times New Roman" w:eastAsia="Times New Roman" w:hAnsi="Times New Roman" w:cs="Times New Roman"/>
          <w:sz w:val="24"/>
          <w:szCs w:val="24"/>
          <w:lang w:eastAsia="hr-HR"/>
        </w:rPr>
        <w:t>akuum madrac s ručnom crpkom.</w:t>
      </w:r>
    </w:p>
    <w:p w:rsidR="00223659" w:rsidRPr="00D2387D" w:rsidRDefault="0038775E" w:rsidP="00CB7E9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7" w:name="_Toc428266325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b) </w:t>
      </w:r>
      <w:r w:rsidR="00223659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edicinsku opremu</w:t>
      </w:r>
      <w:r w:rsidR="00223659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prenošenje i prijevoz pacijenta do medicinskog automobila ili iznošenje iz njega</w:t>
      </w:r>
      <w:bookmarkEnd w:id="7"/>
    </w:p>
    <w:p w:rsidR="00223659" w:rsidRPr="004759F6" w:rsidRDefault="0038775E" w:rsidP="009C02E9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g</w:t>
      </w:r>
      <w:r w:rsidR="00223659" w:rsidRPr="004759F6">
        <w:rPr>
          <w:rFonts w:ascii="Times New Roman" w:hAnsi="Times New Roman" w:cs="Times New Roman"/>
          <w:sz w:val="24"/>
          <w:szCs w:val="24"/>
        </w:rPr>
        <w:t>lavna nosila</w:t>
      </w:r>
      <w:r w:rsidRPr="004759F6">
        <w:rPr>
          <w:rFonts w:ascii="Times New Roman" w:hAnsi="Times New Roman" w:cs="Times New Roman"/>
          <w:sz w:val="24"/>
          <w:szCs w:val="24"/>
        </w:rPr>
        <w:t>,</w:t>
      </w:r>
    </w:p>
    <w:p w:rsidR="00223659" w:rsidRPr="004759F6" w:rsidRDefault="0038775E" w:rsidP="009C02E9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rasklopnu stolicu,</w:t>
      </w:r>
    </w:p>
    <w:p w:rsidR="00223659" w:rsidRPr="004759F6" w:rsidRDefault="0038775E" w:rsidP="009C02E9">
      <w:pPr>
        <w:pStyle w:val="Bezproreda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p</w:t>
      </w:r>
      <w:r w:rsidR="00223659" w:rsidRPr="004759F6">
        <w:rPr>
          <w:rFonts w:ascii="Times New Roman" w:hAnsi="Times New Roman" w:cs="Times New Roman"/>
          <w:sz w:val="24"/>
          <w:szCs w:val="24"/>
        </w:rPr>
        <w:t>latnena nosila</w:t>
      </w:r>
      <w:r w:rsidRPr="004759F6">
        <w:rPr>
          <w:rFonts w:ascii="Times New Roman" w:hAnsi="Times New Roman" w:cs="Times New Roman"/>
          <w:sz w:val="24"/>
          <w:szCs w:val="24"/>
        </w:rPr>
        <w:t>.</w:t>
      </w:r>
    </w:p>
    <w:p w:rsidR="00223659" w:rsidRPr="00D2387D" w:rsidRDefault="0038775E" w:rsidP="00CB7E9D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c) </w:t>
      </w:r>
      <w:r w:rsidR="00223659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edicinsku opremu</w:t>
      </w:r>
      <w:r w:rsidR="00223659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primjenu kisika</w:t>
      </w:r>
    </w:p>
    <w:p w:rsidR="00223659" w:rsidRPr="004759F6" w:rsidRDefault="00AF03EF" w:rsidP="009C02E9">
      <w:pPr>
        <w:pStyle w:val="Bezprored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bocu</w:t>
      </w:r>
      <w:r w:rsidR="00223659" w:rsidRPr="004759F6">
        <w:rPr>
          <w:rFonts w:ascii="Times New Roman" w:hAnsi="Times New Roman" w:cs="Times New Roman"/>
          <w:sz w:val="24"/>
          <w:szCs w:val="24"/>
        </w:rPr>
        <w:t xml:space="preserve"> za kisik zapremine 10 litara  (minimalnog kapaciteta 2000 litara kisika) sa manometrom i r</w:t>
      </w:r>
      <w:r w:rsidRPr="004759F6">
        <w:rPr>
          <w:rFonts w:ascii="Times New Roman" w:hAnsi="Times New Roman" w:cs="Times New Roman"/>
          <w:sz w:val="24"/>
          <w:szCs w:val="24"/>
        </w:rPr>
        <w:t>edukcijskim ventilom – učvršćenu</w:t>
      </w:r>
      <w:r w:rsidR="00223659" w:rsidRPr="004759F6">
        <w:rPr>
          <w:rFonts w:ascii="Times New Roman" w:hAnsi="Times New Roman" w:cs="Times New Roman"/>
          <w:sz w:val="24"/>
          <w:szCs w:val="24"/>
        </w:rPr>
        <w:t xml:space="preserve"> u vozilu</w:t>
      </w:r>
      <w:r w:rsidRPr="004759F6">
        <w:rPr>
          <w:rFonts w:ascii="Times New Roman" w:hAnsi="Times New Roman" w:cs="Times New Roman"/>
          <w:sz w:val="24"/>
          <w:szCs w:val="24"/>
        </w:rPr>
        <w:t>,</w:t>
      </w:r>
    </w:p>
    <w:p w:rsidR="0038775E" w:rsidRPr="004759F6" w:rsidRDefault="0038775E" w:rsidP="009C02E9">
      <w:pPr>
        <w:pStyle w:val="Bezprored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nosne katetere za primjenu kisika za odrasle,</w:t>
      </w:r>
    </w:p>
    <w:p w:rsidR="0038775E" w:rsidRPr="004759F6" w:rsidRDefault="0038775E" w:rsidP="009C02E9">
      <w:pPr>
        <w:pStyle w:val="Bezprored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nosne katetere za primjenu kisika za djecu,</w:t>
      </w:r>
    </w:p>
    <w:p w:rsidR="0038775E" w:rsidRPr="004759F6" w:rsidRDefault="0038775E" w:rsidP="009C02E9">
      <w:pPr>
        <w:pStyle w:val="Bezprored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maske za primjenu kisika u veličini za odrasle,</w:t>
      </w:r>
    </w:p>
    <w:p w:rsidR="0038775E" w:rsidRPr="004759F6" w:rsidRDefault="0038775E" w:rsidP="009C02E9">
      <w:pPr>
        <w:pStyle w:val="Bezprored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maske za primjenu kisika u veličini za djecu,</w:t>
      </w:r>
    </w:p>
    <w:p w:rsidR="0038775E" w:rsidRPr="004759F6" w:rsidRDefault="0038775E" w:rsidP="009C02E9">
      <w:pPr>
        <w:pStyle w:val="Bezprored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maske sa spremnikom i jednosmjernim ventilima  za primjenu kisika (za odrasle),</w:t>
      </w:r>
    </w:p>
    <w:p w:rsidR="0038775E" w:rsidRPr="004759F6" w:rsidRDefault="0038775E" w:rsidP="009C02E9">
      <w:pPr>
        <w:pStyle w:val="Bezprored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maske sa spremnikom i jednosmjernim ventilima  za primjenu kisika (za djecu),</w:t>
      </w:r>
    </w:p>
    <w:p w:rsidR="0038775E" w:rsidRPr="004759F6" w:rsidRDefault="0038775E" w:rsidP="009C02E9">
      <w:pPr>
        <w:pStyle w:val="Bezprored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9F6">
        <w:rPr>
          <w:rFonts w:ascii="Times New Roman" w:hAnsi="Times New Roman" w:cs="Times New Roman"/>
          <w:sz w:val="24"/>
          <w:szCs w:val="24"/>
        </w:rPr>
        <w:t>prijenosnu bocu za medicinski kisik zapremine 2 litre (minimalnog kapaciteta od 400 litara kisika) ili zapremine koja osigurava pohranu iste količine kisika s redukcijskim ventilom i manometrom,</w:t>
      </w:r>
    </w:p>
    <w:p w:rsidR="00AF03EF" w:rsidRPr="004759F6" w:rsidRDefault="0038775E" w:rsidP="009C02E9">
      <w:pPr>
        <w:pStyle w:val="Bezprored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9F6">
        <w:rPr>
          <w:rFonts w:ascii="Times New Roman" w:hAnsi="Times New Roman" w:cs="Times New Roman"/>
          <w:sz w:val="24"/>
          <w:szCs w:val="24"/>
        </w:rPr>
        <w:t>protokomjer</w:t>
      </w:r>
      <w:proofErr w:type="spellEnd"/>
      <w:r w:rsidRPr="004759F6">
        <w:rPr>
          <w:rFonts w:ascii="Times New Roman" w:hAnsi="Times New Roman" w:cs="Times New Roman"/>
          <w:sz w:val="24"/>
          <w:szCs w:val="24"/>
        </w:rPr>
        <w:t xml:space="preserve"> za prijenosnu bocu za kisik minimalnog kapaciteta od 15 litara/minuti</w:t>
      </w:r>
      <w:r w:rsidR="00AF03EF" w:rsidRPr="004759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775E" w:rsidRPr="004759F6" w:rsidRDefault="00AF03EF" w:rsidP="009C02E9">
      <w:pPr>
        <w:pStyle w:val="Bezproreda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9F6">
        <w:rPr>
          <w:rFonts w:ascii="Times New Roman" w:hAnsi="Times New Roman" w:cs="Times New Roman"/>
          <w:sz w:val="24"/>
          <w:szCs w:val="24"/>
        </w:rPr>
        <w:t>protokomjer</w:t>
      </w:r>
      <w:proofErr w:type="spellEnd"/>
      <w:r w:rsidR="0038775E" w:rsidRPr="004759F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38775E" w:rsidRPr="004759F6">
        <w:rPr>
          <w:rFonts w:ascii="Times New Roman" w:hAnsi="Times New Roman" w:cs="Times New Roman"/>
          <w:sz w:val="24"/>
          <w:szCs w:val="24"/>
        </w:rPr>
        <w:t>ovlaživačem</w:t>
      </w:r>
      <w:proofErr w:type="spellEnd"/>
      <w:r w:rsidR="0038775E" w:rsidRPr="004759F6">
        <w:rPr>
          <w:rFonts w:ascii="Times New Roman" w:hAnsi="Times New Roman" w:cs="Times New Roman"/>
          <w:sz w:val="24"/>
          <w:szCs w:val="24"/>
        </w:rPr>
        <w:t xml:space="preserve"> kisika minimalnog kapaciteta od 15 litara/minuti</w:t>
      </w:r>
      <w:r w:rsidRP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6A6A90">
        <w:rPr>
          <w:rFonts w:ascii="Times New Roman" w:hAnsi="Times New Roman" w:cs="Times New Roman"/>
          <w:sz w:val="24"/>
          <w:szCs w:val="24"/>
        </w:rPr>
        <w:t>–</w:t>
      </w:r>
      <w:r w:rsidRPr="004759F6">
        <w:rPr>
          <w:rFonts w:ascii="Times New Roman" w:hAnsi="Times New Roman" w:cs="Times New Roman"/>
          <w:sz w:val="24"/>
          <w:szCs w:val="24"/>
        </w:rPr>
        <w:t xml:space="preserve"> ugrađen u vozilo</w:t>
      </w:r>
      <w:r w:rsidR="0038775E" w:rsidRPr="00475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3EF" w:rsidRPr="00D2387D" w:rsidRDefault="00AF03EF" w:rsidP="00AF03EF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d) Medicinske uređaje, dijagnostičku opremu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i pripadajući pribor 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aspirator,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defibrilator,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 xml:space="preserve">dijagnostičku svjetiljku 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EKG uređaj,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03EF">
        <w:rPr>
          <w:rFonts w:ascii="Times New Roman" w:hAnsi="Times New Roman" w:cs="Times New Roman"/>
          <w:sz w:val="24"/>
          <w:szCs w:val="24"/>
        </w:rPr>
        <w:t>fonendoskop</w:t>
      </w:r>
      <w:proofErr w:type="spellEnd"/>
      <w:r w:rsidRPr="00AF03EF">
        <w:rPr>
          <w:rFonts w:ascii="Times New Roman" w:hAnsi="Times New Roman" w:cs="Times New Roman"/>
          <w:sz w:val="24"/>
          <w:szCs w:val="24"/>
        </w:rPr>
        <w:t>,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03EF">
        <w:rPr>
          <w:rFonts w:ascii="Times New Roman" w:hAnsi="Times New Roman" w:cs="Times New Roman"/>
          <w:sz w:val="24"/>
          <w:szCs w:val="24"/>
        </w:rPr>
        <w:lastRenderedPageBreak/>
        <w:t>glukometar</w:t>
      </w:r>
      <w:proofErr w:type="spellEnd"/>
      <w:r w:rsidRPr="00AF03EF">
        <w:rPr>
          <w:rFonts w:ascii="Times New Roman" w:hAnsi="Times New Roman" w:cs="Times New Roman"/>
          <w:sz w:val="24"/>
          <w:szCs w:val="24"/>
        </w:rPr>
        <w:t>,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grijač infuzije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03EF">
        <w:rPr>
          <w:rFonts w:ascii="Times New Roman" w:hAnsi="Times New Roman" w:cs="Times New Roman"/>
          <w:sz w:val="24"/>
          <w:szCs w:val="24"/>
        </w:rPr>
        <w:t>kapnometar</w:t>
      </w:r>
      <w:proofErr w:type="spellEnd"/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neurološki čekić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03EF">
        <w:rPr>
          <w:rFonts w:ascii="Times New Roman" w:hAnsi="Times New Roman" w:cs="Times New Roman"/>
          <w:sz w:val="24"/>
          <w:szCs w:val="24"/>
        </w:rPr>
        <w:t>perfuzore</w:t>
      </w:r>
      <w:proofErr w:type="spellEnd"/>
      <w:r w:rsidRPr="00AF03EF">
        <w:rPr>
          <w:rFonts w:ascii="Times New Roman" w:hAnsi="Times New Roman" w:cs="Times New Roman"/>
          <w:sz w:val="24"/>
          <w:szCs w:val="24"/>
        </w:rPr>
        <w:t xml:space="preserve"> (infuzijske pumpe s brizgalicom) </w:t>
      </w:r>
      <w:r w:rsidR="006A6A90">
        <w:rPr>
          <w:rFonts w:ascii="Times New Roman" w:hAnsi="Times New Roman" w:cs="Times New Roman"/>
          <w:sz w:val="24"/>
          <w:szCs w:val="24"/>
        </w:rPr>
        <w:t>–</w:t>
      </w:r>
      <w:r w:rsidRPr="00AF03EF">
        <w:rPr>
          <w:rFonts w:ascii="Times New Roman" w:hAnsi="Times New Roman" w:cs="Times New Roman"/>
          <w:sz w:val="24"/>
          <w:szCs w:val="24"/>
        </w:rPr>
        <w:t xml:space="preserve"> opcionalno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AF03EF">
        <w:rPr>
          <w:rFonts w:ascii="Times New Roman" w:hAnsi="Times New Roman" w:cs="Times New Roman"/>
          <w:sz w:val="24"/>
          <w:szCs w:val="24"/>
        </w:rPr>
        <w:t>pulsni</w:t>
      </w:r>
      <w:proofErr w:type="spellEnd"/>
      <w:r w:rsidRPr="00AF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EF">
        <w:rPr>
          <w:rFonts w:ascii="Times New Roman" w:hAnsi="Times New Roman" w:cs="Times New Roman"/>
          <w:sz w:val="24"/>
          <w:szCs w:val="24"/>
        </w:rPr>
        <w:t>oksimetar</w:t>
      </w:r>
      <w:proofErr w:type="spellEnd"/>
      <w:r w:rsidRPr="00AF03EF">
        <w:rPr>
          <w:rFonts w:ascii="Times New Roman" w:hAnsi="Times New Roman" w:cs="Times New Roman"/>
          <w:sz w:val="24"/>
          <w:szCs w:val="24"/>
        </w:rPr>
        <w:t xml:space="preserve"> s nastavkom za odrasle i djecu,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termometar za mjerenje aksilarne i rektalne temperature minimalnog raspona od 28 °C do 42 °C,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tlakomjer s manžetama za odrasle i za djecu,</w:t>
      </w:r>
    </w:p>
    <w:p w:rsidR="00AF03EF" w:rsidRPr="00AF03EF" w:rsidRDefault="00AF03EF" w:rsidP="009C02E9">
      <w:pPr>
        <w:pStyle w:val="Bezproreda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t</w:t>
      </w:r>
      <w:r w:rsidR="00223659" w:rsidRPr="00AF03EF">
        <w:rPr>
          <w:rFonts w:ascii="Times New Roman" w:hAnsi="Times New Roman" w:cs="Times New Roman"/>
          <w:sz w:val="24"/>
          <w:szCs w:val="24"/>
        </w:rPr>
        <w:t>ransportni ventilator</w:t>
      </w:r>
      <w:r w:rsidRPr="00AF03EF">
        <w:rPr>
          <w:rFonts w:ascii="Times New Roman" w:hAnsi="Times New Roman" w:cs="Times New Roman"/>
          <w:sz w:val="24"/>
          <w:szCs w:val="24"/>
        </w:rPr>
        <w:t>.</w:t>
      </w:r>
      <w:r w:rsidR="00223659" w:rsidRPr="00AF0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3EF" w:rsidRPr="00D2387D" w:rsidRDefault="00BF40BA" w:rsidP="00AF03EF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</w:t>
      </w:r>
      <w:r w:rsidR="00AF03E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) </w:t>
      </w:r>
      <w:r w:rsidR="00AF03EF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M</w:t>
      </w:r>
      <w:r w:rsidR="00AF03EF">
        <w:rPr>
          <w:rFonts w:ascii="Times New Roman" w:eastAsiaTheme="majorEastAsia" w:hAnsi="Times New Roman" w:cs="Times New Roman"/>
          <w:b/>
          <w:bCs/>
          <w:sz w:val="24"/>
          <w:szCs w:val="24"/>
        </w:rPr>
        <w:t>edicinske</w:t>
      </w:r>
      <w:r w:rsidR="00AF03EF"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setov</w:t>
      </w:r>
      <w:r w:rsidR="00AF03EF">
        <w:rPr>
          <w:rFonts w:ascii="Times New Roman" w:eastAsiaTheme="majorEastAsia" w:hAnsi="Times New Roman" w:cs="Times New Roman"/>
          <w:b/>
          <w:bCs/>
          <w:sz w:val="24"/>
          <w:szCs w:val="24"/>
        </w:rPr>
        <w:t>e</w:t>
      </w:r>
    </w:p>
    <w:p w:rsidR="00BF40BA" w:rsidRPr="00ED25CB" w:rsidRDefault="00AF03EF" w:rsidP="009C02E9">
      <w:pPr>
        <w:pStyle w:val="Bezproreda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 xml:space="preserve">set za </w:t>
      </w:r>
      <w:proofErr w:type="spellStart"/>
      <w:r w:rsidR="00BF40BA" w:rsidRPr="00ED25CB">
        <w:rPr>
          <w:rFonts w:ascii="Times New Roman" w:hAnsi="Times New Roman" w:cs="Times New Roman"/>
          <w:sz w:val="24"/>
          <w:szCs w:val="24"/>
        </w:rPr>
        <w:t>konikotomiju</w:t>
      </w:r>
      <w:proofErr w:type="spellEnd"/>
      <w:r w:rsidR="00BF40BA" w:rsidRPr="00ED25CB">
        <w:rPr>
          <w:rFonts w:ascii="Times New Roman" w:hAnsi="Times New Roman" w:cs="Times New Roman"/>
          <w:sz w:val="24"/>
          <w:szCs w:val="24"/>
        </w:rPr>
        <w:t>,</w:t>
      </w:r>
    </w:p>
    <w:p w:rsidR="00BF40BA" w:rsidRPr="00ED25CB" w:rsidRDefault="00BF40BA" w:rsidP="009C02E9">
      <w:pPr>
        <w:pStyle w:val="Bezproreda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set za masovne nesreće,</w:t>
      </w:r>
    </w:p>
    <w:p w:rsidR="00BF40BA" w:rsidRPr="00ED25CB" w:rsidRDefault="00BF40BA" w:rsidP="009C02E9">
      <w:pPr>
        <w:pStyle w:val="Bezproreda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set za porod,</w:t>
      </w:r>
    </w:p>
    <w:p w:rsidR="00BF40BA" w:rsidRPr="00ED25CB" w:rsidRDefault="00BF40BA" w:rsidP="009C02E9">
      <w:pPr>
        <w:pStyle w:val="Bezproreda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 xml:space="preserve">set za opekline </w:t>
      </w:r>
      <w:r w:rsidR="006A6A90">
        <w:rPr>
          <w:rFonts w:ascii="Times New Roman" w:hAnsi="Times New Roman" w:cs="Times New Roman"/>
          <w:sz w:val="24"/>
          <w:szCs w:val="24"/>
        </w:rPr>
        <w:t>–</w:t>
      </w:r>
      <w:r w:rsidRPr="00ED25CB">
        <w:rPr>
          <w:rFonts w:ascii="Times New Roman" w:hAnsi="Times New Roman" w:cs="Times New Roman"/>
          <w:sz w:val="24"/>
          <w:szCs w:val="24"/>
        </w:rPr>
        <w:t xml:space="preserve"> opcionalno,</w:t>
      </w:r>
    </w:p>
    <w:p w:rsidR="00AF03EF" w:rsidRPr="00ED25CB" w:rsidRDefault="00BF40BA" w:rsidP="009C02E9">
      <w:pPr>
        <w:pStyle w:val="Bezproreda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 xml:space="preserve">set za </w:t>
      </w:r>
      <w:r w:rsidR="00AF03EF" w:rsidRPr="00ED25CB">
        <w:rPr>
          <w:rFonts w:ascii="Times New Roman" w:hAnsi="Times New Roman" w:cs="Times New Roman"/>
          <w:sz w:val="24"/>
          <w:szCs w:val="24"/>
        </w:rPr>
        <w:t>održavanje prohodnosti dišnih putova i ventilacije kod odraslih,</w:t>
      </w:r>
    </w:p>
    <w:p w:rsidR="00AF03EF" w:rsidRPr="00ED25CB" w:rsidRDefault="00AF03EF" w:rsidP="009C02E9">
      <w:pPr>
        <w:pStyle w:val="Bezproreda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set za održavanje prohodnosti dišnih putova i ventilacije kod djece i novorođenčadi,</w:t>
      </w:r>
    </w:p>
    <w:p w:rsidR="00AF03EF" w:rsidRPr="00ED25CB" w:rsidRDefault="00AF03EF" w:rsidP="009C02E9">
      <w:pPr>
        <w:pStyle w:val="Bezproreda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 xml:space="preserve">set za </w:t>
      </w:r>
      <w:proofErr w:type="spellStart"/>
      <w:r w:rsidRPr="00ED25CB">
        <w:rPr>
          <w:rFonts w:ascii="Times New Roman" w:hAnsi="Times New Roman" w:cs="Times New Roman"/>
          <w:sz w:val="24"/>
          <w:szCs w:val="24"/>
        </w:rPr>
        <w:t>kateterizaciju</w:t>
      </w:r>
      <w:proofErr w:type="spellEnd"/>
      <w:r w:rsidRPr="00ED25CB">
        <w:rPr>
          <w:rFonts w:ascii="Times New Roman" w:hAnsi="Times New Roman" w:cs="Times New Roman"/>
          <w:sz w:val="24"/>
          <w:szCs w:val="24"/>
        </w:rPr>
        <w:t xml:space="preserve"> mokraćnog mjehura </w:t>
      </w:r>
      <w:r w:rsidR="006A6A90">
        <w:rPr>
          <w:rFonts w:ascii="Times New Roman" w:hAnsi="Times New Roman" w:cs="Times New Roman"/>
          <w:sz w:val="24"/>
          <w:szCs w:val="24"/>
        </w:rPr>
        <w:t>–</w:t>
      </w:r>
      <w:r w:rsidRPr="00ED25CB">
        <w:rPr>
          <w:rFonts w:ascii="Times New Roman" w:hAnsi="Times New Roman" w:cs="Times New Roman"/>
          <w:sz w:val="24"/>
          <w:szCs w:val="24"/>
        </w:rPr>
        <w:t xml:space="preserve"> opcionalno. </w:t>
      </w:r>
    </w:p>
    <w:p w:rsidR="00BF40BA" w:rsidRPr="00D2387D" w:rsidRDefault="00BF40BA" w:rsidP="00BF40BA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f) 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sobnu zaštitnu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oprem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u</w:t>
      </w:r>
    </w:p>
    <w:p w:rsidR="00BF40BA" w:rsidRPr="00ED25CB" w:rsidRDefault="00BF40BA" w:rsidP="009C02E9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zaštitne jednokratne rukavice,</w:t>
      </w:r>
    </w:p>
    <w:p w:rsidR="00BF40BA" w:rsidRPr="00ED25CB" w:rsidRDefault="00BF40BA" w:rsidP="009C02E9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zaštitne sterilne rukavice,</w:t>
      </w:r>
    </w:p>
    <w:p w:rsidR="00BF40BA" w:rsidRPr="00ED25CB" w:rsidRDefault="00BF40BA" w:rsidP="009C02E9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zaštitne maske,</w:t>
      </w:r>
    </w:p>
    <w:p w:rsidR="00BF40BA" w:rsidRPr="00ED25CB" w:rsidRDefault="00BF40BA" w:rsidP="009C02E9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zaštitne naočale,</w:t>
      </w:r>
    </w:p>
    <w:p w:rsidR="00BF40BA" w:rsidRPr="00ED25CB" w:rsidRDefault="00BF40BA" w:rsidP="009C02E9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zaštitne pregače,</w:t>
      </w:r>
    </w:p>
    <w:p w:rsidR="00BF40BA" w:rsidRPr="00ED25CB" w:rsidRDefault="00BF40BA" w:rsidP="009C02E9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posudu za odlaganje oštrih predmeta,</w:t>
      </w:r>
    </w:p>
    <w:p w:rsidR="00BF40BA" w:rsidRPr="00ED25CB" w:rsidRDefault="00BF40BA" w:rsidP="009C02E9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posudu za odlaganje infektivnog otpada,</w:t>
      </w:r>
    </w:p>
    <w:p w:rsidR="00BF40BA" w:rsidRPr="00ED25CB" w:rsidRDefault="00BF40BA" w:rsidP="009C02E9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posudu za odlaganje otpada,</w:t>
      </w:r>
    </w:p>
    <w:p w:rsidR="00BF40BA" w:rsidRPr="00ED25CB" w:rsidRDefault="00BF40BA" w:rsidP="009C02E9">
      <w:pPr>
        <w:pStyle w:val="Bezproreda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posudu s dezinfekcijskim sredstvom.</w:t>
      </w:r>
    </w:p>
    <w:p w:rsidR="00F0471C" w:rsidRPr="00D2387D" w:rsidRDefault="00F0471C" w:rsidP="00F0471C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g) 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Pribor za uspostavu venskog i </w:t>
      </w:r>
      <w:proofErr w:type="spellStart"/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intraosealnog</w:t>
      </w:r>
      <w:proofErr w:type="spellEnd"/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puta, primjenu lijekova i infuzija</w:t>
      </w:r>
    </w:p>
    <w:p w:rsidR="00F0471C" w:rsidRPr="00ED25CB" w:rsidRDefault="00F0471C" w:rsidP="009C02E9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brizgalice,</w:t>
      </w:r>
    </w:p>
    <w:p w:rsidR="00F0471C" w:rsidRPr="00ED25CB" w:rsidRDefault="00F0471C" w:rsidP="009C02E9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dezinfekcijsko sredstvo/dezinfekcijske maramice,</w:t>
      </w:r>
    </w:p>
    <w:p w:rsidR="00F0471C" w:rsidRPr="00ED25CB" w:rsidRDefault="00F0471C" w:rsidP="009C02E9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foliju za učvršćenje venske kanile,</w:t>
      </w:r>
    </w:p>
    <w:p w:rsidR="00F0471C" w:rsidRPr="00ED25CB" w:rsidRDefault="00F0471C" w:rsidP="009C02E9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igle,</w:t>
      </w:r>
    </w:p>
    <w:p w:rsidR="00F0471C" w:rsidRPr="00ED25CB" w:rsidRDefault="00F0471C" w:rsidP="009C02E9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medicinsku vatu,</w:t>
      </w:r>
    </w:p>
    <w:p w:rsidR="00F0471C" w:rsidRPr="00ED25CB" w:rsidRDefault="00F0471C" w:rsidP="009C02E9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 xml:space="preserve">povesku za </w:t>
      </w:r>
      <w:proofErr w:type="spellStart"/>
      <w:r w:rsidRPr="00ED25CB">
        <w:rPr>
          <w:rFonts w:ascii="Times New Roman" w:hAnsi="Times New Roman" w:cs="Times New Roman"/>
          <w:sz w:val="24"/>
          <w:szCs w:val="24"/>
        </w:rPr>
        <w:t>venestazu</w:t>
      </w:r>
      <w:proofErr w:type="spellEnd"/>
      <w:r w:rsidRPr="00ED25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471C" w:rsidRPr="00ED25CB" w:rsidRDefault="00F0471C" w:rsidP="009C02E9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sustav za primjenu infuzije,</w:t>
      </w:r>
    </w:p>
    <w:p w:rsidR="00F0471C" w:rsidRPr="00ED25CB" w:rsidRDefault="00F0471C" w:rsidP="009C02E9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venske kanile,</w:t>
      </w:r>
    </w:p>
    <w:p w:rsidR="00F0471C" w:rsidRPr="00ED25CB" w:rsidRDefault="00F0471C" w:rsidP="009C02E9">
      <w:pPr>
        <w:pStyle w:val="Bezproreda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5CB">
        <w:rPr>
          <w:rFonts w:ascii="Times New Roman" w:hAnsi="Times New Roman" w:cs="Times New Roman"/>
          <w:sz w:val="24"/>
          <w:szCs w:val="24"/>
        </w:rPr>
        <w:t>intraosealne</w:t>
      </w:r>
      <w:proofErr w:type="spellEnd"/>
      <w:r w:rsidRPr="00ED25CB">
        <w:rPr>
          <w:rFonts w:ascii="Times New Roman" w:hAnsi="Times New Roman" w:cs="Times New Roman"/>
          <w:sz w:val="24"/>
          <w:szCs w:val="24"/>
        </w:rPr>
        <w:t xml:space="preserve"> igle/uređaj za primjenu </w:t>
      </w:r>
      <w:proofErr w:type="spellStart"/>
      <w:r w:rsidRPr="00ED25CB">
        <w:rPr>
          <w:rFonts w:ascii="Times New Roman" w:hAnsi="Times New Roman" w:cs="Times New Roman"/>
          <w:sz w:val="24"/>
          <w:szCs w:val="24"/>
        </w:rPr>
        <w:t>intraosealne</w:t>
      </w:r>
      <w:proofErr w:type="spellEnd"/>
      <w:r w:rsidRPr="00ED25CB">
        <w:rPr>
          <w:rFonts w:ascii="Times New Roman" w:hAnsi="Times New Roman" w:cs="Times New Roman"/>
          <w:sz w:val="24"/>
          <w:szCs w:val="24"/>
        </w:rPr>
        <w:t xml:space="preserve"> igle.</w:t>
      </w:r>
    </w:p>
    <w:p w:rsidR="00F0471C" w:rsidRPr="00D2387D" w:rsidRDefault="00F0471C" w:rsidP="00F0471C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h) 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avojni materijal i opremu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zbrinjavanje ozljeda i njegu</w:t>
      </w:r>
    </w:p>
    <w:p w:rsidR="00F0471C" w:rsidRPr="00ED25CB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 xml:space="preserve">folije za zaštitu (kao </w:t>
      </w:r>
      <w:proofErr w:type="spellStart"/>
      <w:r w:rsidRPr="00ED25CB">
        <w:rPr>
          <w:rFonts w:ascii="Times New Roman" w:hAnsi="Times New Roman" w:cs="Times New Roman"/>
          <w:sz w:val="24"/>
          <w:szCs w:val="24"/>
        </w:rPr>
        <w:t>astro</w:t>
      </w:r>
      <w:proofErr w:type="spellEnd"/>
      <w:r w:rsidRPr="00ED25CB">
        <w:rPr>
          <w:rFonts w:ascii="Times New Roman" w:hAnsi="Times New Roman" w:cs="Times New Roman"/>
          <w:sz w:val="24"/>
          <w:szCs w:val="24"/>
        </w:rPr>
        <w:t xml:space="preserve"> folije),</w:t>
      </w:r>
    </w:p>
    <w:p w:rsidR="00F0471C" w:rsidRPr="00ED25CB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gaze,</w:t>
      </w:r>
    </w:p>
    <w:p w:rsidR="00F0471C" w:rsidRPr="00ED25CB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 xml:space="preserve">jednokratne </w:t>
      </w:r>
      <w:proofErr w:type="spellStart"/>
      <w:r w:rsidRPr="00ED25CB">
        <w:rPr>
          <w:rFonts w:ascii="Times New Roman" w:hAnsi="Times New Roman" w:cs="Times New Roman"/>
          <w:sz w:val="24"/>
          <w:szCs w:val="24"/>
        </w:rPr>
        <w:t>netkane</w:t>
      </w:r>
      <w:proofErr w:type="spellEnd"/>
      <w:r w:rsidRPr="00ED25CB">
        <w:rPr>
          <w:rFonts w:ascii="Times New Roman" w:hAnsi="Times New Roman" w:cs="Times New Roman"/>
          <w:sz w:val="24"/>
          <w:szCs w:val="24"/>
        </w:rPr>
        <w:t xml:space="preserve"> plahte za nosila,</w:t>
      </w:r>
    </w:p>
    <w:p w:rsidR="00F0471C" w:rsidRPr="00ED25CB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komprese,</w:t>
      </w:r>
    </w:p>
    <w:p w:rsidR="00F0471C" w:rsidRPr="00ED25CB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eastAsia="Times New Roman" w:hAnsi="Times New Roman" w:cs="Times New Roman"/>
          <w:sz w:val="24"/>
          <w:szCs w:val="24"/>
          <w:lang w:eastAsia="hr-HR"/>
        </w:rPr>
        <w:t>ljepljive trake</w:t>
      </w:r>
      <w:r w:rsidRPr="00ED25CB">
        <w:rPr>
          <w:rFonts w:ascii="Times New Roman" w:hAnsi="Times New Roman" w:cs="Times New Roman"/>
          <w:sz w:val="24"/>
          <w:szCs w:val="24"/>
        </w:rPr>
        <w:t xml:space="preserve"> (flastere),</w:t>
      </w:r>
    </w:p>
    <w:p w:rsidR="00F0471C" w:rsidRPr="00ED25CB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mrežaste zavoje,</w:t>
      </w:r>
    </w:p>
    <w:p w:rsidR="00F0471C" w:rsidRPr="00ED25CB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5CB">
        <w:rPr>
          <w:rFonts w:ascii="Times New Roman" w:hAnsi="Times New Roman" w:cs="Times New Roman"/>
          <w:sz w:val="24"/>
          <w:szCs w:val="24"/>
        </w:rPr>
        <w:t>okluzivne</w:t>
      </w:r>
      <w:proofErr w:type="spellEnd"/>
      <w:r w:rsidRPr="00ED25CB">
        <w:rPr>
          <w:rFonts w:ascii="Times New Roman" w:hAnsi="Times New Roman" w:cs="Times New Roman"/>
          <w:sz w:val="24"/>
          <w:szCs w:val="24"/>
        </w:rPr>
        <w:t xml:space="preserve"> zavoje,</w:t>
      </w:r>
    </w:p>
    <w:p w:rsidR="00F0471C" w:rsidRPr="00ED25CB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povesku za zaustavljanje krvarenja,</w:t>
      </w:r>
    </w:p>
    <w:p w:rsidR="00F0471C" w:rsidRPr="00ED25CB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5CB">
        <w:rPr>
          <w:rFonts w:ascii="Times New Roman" w:hAnsi="Times New Roman" w:cs="Times New Roman"/>
          <w:sz w:val="24"/>
          <w:szCs w:val="24"/>
        </w:rPr>
        <w:lastRenderedPageBreak/>
        <w:t>trougle</w:t>
      </w:r>
      <w:proofErr w:type="spellEnd"/>
      <w:r w:rsidRPr="00ED25CB">
        <w:rPr>
          <w:rFonts w:ascii="Times New Roman" w:hAnsi="Times New Roman" w:cs="Times New Roman"/>
          <w:sz w:val="24"/>
          <w:szCs w:val="24"/>
        </w:rPr>
        <w:t xml:space="preserve"> marame,</w:t>
      </w:r>
    </w:p>
    <w:p w:rsidR="00F0471C" w:rsidRPr="00ED25CB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vrećice za povraćanje,</w:t>
      </w:r>
    </w:p>
    <w:p w:rsidR="00F0471C" w:rsidRDefault="00F0471C" w:rsidP="009C02E9">
      <w:pPr>
        <w:pStyle w:val="Bezproreda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25CB">
        <w:rPr>
          <w:rFonts w:ascii="Times New Roman" w:hAnsi="Times New Roman" w:cs="Times New Roman"/>
          <w:sz w:val="24"/>
          <w:szCs w:val="24"/>
        </w:rPr>
        <w:t>zavoje.</w:t>
      </w:r>
    </w:p>
    <w:p w:rsidR="009920FF" w:rsidRPr="00ED25CB" w:rsidRDefault="009920FF" w:rsidP="009920FF">
      <w:pPr>
        <w:pStyle w:val="Bezproreda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F0471C" w:rsidRPr="00F0471C" w:rsidRDefault="00F0471C" w:rsidP="00F0471C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2</w:t>
      </w:r>
      <w:r w:rsidRPr="00F0471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. Cestovno vozilo u kojem djelatnost </w:t>
      </w:r>
      <w:r w:rsidRPr="00F04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izvanbolničke hitne medicine</w:t>
      </w:r>
      <w:r w:rsidRPr="00F0471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obavlja Tim 2</w:t>
      </w:r>
      <w:r w:rsidRPr="00F0471C">
        <w:rPr>
          <w:rFonts w:ascii="Times New Roman" w:eastAsiaTheme="majorEastAsia" w:hAnsi="Times New Roman" w:cs="Times New Roman"/>
          <w:bCs/>
          <w:sz w:val="24"/>
          <w:szCs w:val="24"/>
        </w:rPr>
        <w:t>, mora imati:</w:t>
      </w:r>
    </w:p>
    <w:p w:rsidR="00F0471C" w:rsidRPr="00D2387D" w:rsidRDefault="00F0471C" w:rsidP="00F0471C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a) 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edicinsku opremu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imobilizaciju</w:t>
      </w:r>
    </w:p>
    <w:p w:rsidR="00F0471C" w:rsidRPr="00F0471C" w:rsidRDefault="00F0471C" w:rsidP="009C02E9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dasku za imobilizaciju i izvlačenje s bočnim stabilizatorima glave i remenjem za pričvršćivanje, </w:t>
      </w:r>
    </w:p>
    <w:p w:rsidR="00F0471C" w:rsidRPr="00F0471C" w:rsidRDefault="00F0471C" w:rsidP="009C02E9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71C">
        <w:rPr>
          <w:rFonts w:ascii="Times New Roman" w:eastAsia="Times New Roman" w:hAnsi="Times New Roman" w:cs="Times New Roman"/>
          <w:sz w:val="24"/>
          <w:szCs w:val="24"/>
          <w:lang w:eastAsia="hr-HR"/>
        </w:rPr>
        <w:t>ovratnike za imobilizaciju vratne kralježnice (za odrasle i djecu),</w:t>
      </w:r>
    </w:p>
    <w:p w:rsidR="00F0471C" w:rsidRPr="00F0471C" w:rsidRDefault="00F0471C" w:rsidP="009C02E9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71C">
        <w:rPr>
          <w:rFonts w:ascii="Times New Roman" w:eastAsia="Times New Roman" w:hAnsi="Times New Roman" w:cs="Times New Roman"/>
          <w:sz w:val="24"/>
          <w:szCs w:val="24"/>
          <w:lang w:eastAsia="hr-HR"/>
        </w:rPr>
        <w:t>prsluk za imobilizaciju i izvlačenje,</w:t>
      </w:r>
    </w:p>
    <w:p w:rsidR="00F0471C" w:rsidRPr="00F0471C" w:rsidRDefault="00F0471C" w:rsidP="009C02E9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71C">
        <w:rPr>
          <w:rFonts w:ascii="Times New Roman" w:eastAsia="Times New Roman" w:hAnsi="Times New Roman" w:cs="Times New Roman"/>
          <w:sz w:val="24"/>
          <w:szCs w:val="24"/>
          <w:lang w:eastAsia="hr-HR"/>
        </w:rPr>
        <w:t>rasklopna nosila s bočnim fiksatorima glave i remenjem za pričvršćivanje,</w:t>
      </w:r>
    </w:p>
    <w:p w:rsidR="00F0471C" w:rsidRPr="00F0471C" w:rsidRDefault="00F0471C" w:rsidP="009C02E9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71C">
        <w:rPr>
          <w:rFonts w:ascii="Times New Roman" w:eastAsia="Times New Roman" w:hAnsi="Times New Roman" w:cs="Times New Roman"/>
          <w:sz w:val="24"/>
          <w:szCs w:val="24"/>
          <w:lang w:eastAsia="hr-HR"/>
        </w:rPr>
        <w:t>udlage za imobilizaciju,</w:t>
      </w:r>
    </w:p>
    <w:p w:rsidR="00F0471C" w:rsidRPr="00F0471C" w:rsidRDefault="00F0471C" w:rsidP="009C02E9">
      <w:pPr>
        <w:pStyle w:val="Odlomakpopis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471C">
        <w:rPr>
          <w:rFonts w:ascii="Times New Roman" w:eastAsia="Times New Roman" w:hAnsi="Times New Roman" w:cs="Times New Roman"/>
          <w:sz w:val="24"/>
          <w:szCs w:val="24"/>
          <w:lang w:eastAsia="hr-HR"/>
        </w:rPr>
        <w:t>vakuum madrac s ručnom crpkom.</w:t>
      </w:r>
    </w:p>
    <w:p w:rsidR="00F0471C" w:rsidRPr="00D2387D" w:rsidRDefault="00F0471C" w:rsidP="00F0471C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b) 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edicinsku opremu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prenošenje i prijevoz </w:t>
      </w:r>
      <w:r w:rsidR="0050294C">
        <w:rPr>
          <w:rFonts w:ascii="Times New Roman" w:eastAsiaTheme="majorEastAsia" w:hAnsi="Times New Roman" w:cs="Times New Roman"/>
          <w:b/>
          <w:bCs/>
          <w:sz w:val="24"/>
          <w:szCs w:val="24"/>
        </w:rPr>
        <w:t>pacijenta do medicinskog voz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ila ili iznošenje iz njega</w:t>
      </w:r>
    </w:p>
    <w:p w:rsidR="00F0471C" w:rsidRPr="00F0471C" w:rsidRDefault="00F0471C" w:rsidP="009C02E9">
      <w:pPr>
        <w:pStyle w:val="Bezprored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0471C">
        <w:rPr>
          <w:rFonts w:ascii="Times New Roman" w:hAnsi="Times New Roman" w:cs="Times New Roman"/>
          <w:sz w:val="24"/>
          <w:szCs w:val="24"/>
        </w:rPr>
        <w:t>glavna nosila,</w:t>
      </w:r>
    </w:p>
    <w:p w:rsidR="00F0471C" w:rsidRPr="00F0471C" w:rsidRDefault="00F0471C" w:rsidP="009C02E9">
      <w:pPr>
        <w:pStyle w:val="Bezprored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0471C">
        <w:rPr>
          <w:rFonts w:ascii="Times New Roman" w:hAnsi="Times New Roman" w:cs="Times New Roman"/>
          <w:sz w:val="24"/>
          <w:szCs w:val="24"/>
        </w:rPr>
        <w:t>rasklopnu stolicu,</w:t>
      </w:r>
    </w:p>
    <w:p w:rsidR="00F0471C" w:rsidRPr="00F0471C" w:rsidRDefault="00F0471C" w:rsidP="009C02E9">
      <w:pPr>
        <w:pStyle w:val="Bezproreda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0471C">
        <w:rPr>
          <w:rFonts w:ascii="Times New Roman" w:hAnsi="Times New Roman" w:cs="Times New Roman"/>
          <w:sz w:val="24"/>
          <w:szCs w:val="24"/>
        </w:rPr>
        <w:t>platnena nosila.</w:t>
      </w:r>
    </w:p>
    <w:p w:rsidR="00F0471C" w:rsidRPr="00D2387D" w:rsidRDefault="00F0471C" w:rsidP="00F0471C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c) 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edicinsku opremu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primjenu kisika</w:t>
      </w:r>
    </w:p>
    <w:p w:rsidR="00F0471C" w:rsidRPr="005C2A0F" w:rsidRDefault="00F0471C" w:rsidP="009C02E9">
      <w:pPr>
        <w:pStyle w:val="Bezprored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2A0F">
        <w:rPr>
          <w:rFonts w:ascii="Times New Roman" w:hAnsi="Times New Roman" w:cs="Times New Roman"/>
          <w:sz w:val="24"/>
          <w:szCs w:val="24"/>
        </w:rPr>
        <w:t>bocu za kisik zapremine 10 litara  (minimalnog k</w:t>
      </w:r>
      <w:r w:rsidR="005C2A0F">
        <w:rPr>
          <w:rFonts w:ascii="Times New Roman" w:hAnsi="Times New Roman" w:cs="Times New Roman"/>
          <w:sz w:val="24"/>
          <w:szCs w:val="24"/>
        </w:rPr>
        <w:t>apaciteta 2000 litara kisika) s</w:t>
      </w:r>
      <w:r w:rsidRPr="005C2A0F">
        <w:rPr>
          <w:rFonts w:ascii="Times New Roman" w:hAnsi="Times New Roman" w:cs="Times New Roman"/>
          <w:sz w:val="24"/>
          <w:szCs w:val="24"/>
        </w:rPr>
        <w:t xml:space="preserve"> manometrom i redukcijskim ventilom – učvršćenu u vozilu,</w:t>
      </w:r>
    </w:p>
    <w:p w:rsidR="00F0471C" w:rsidRPr="005C2A0F" w:rsidRDefault="00F0471C" w:rsidP="009C02E9">
      <w:pPr>
        <w:pStyle w:val="Bezprored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2A0F">
        <w:rPr>
          <w:rFonts w:ascii="Times New Roman" w:hAnsi="Times New Roman" w:cs="Times New Roman"/>
          <w:sz w:val="24"/>
          <w:szCs w:val="24"/>
        </w:rPr>
        <w:t>nosne katetere za primjenu kisika za odrasle,</w:t>
      </w:r>
    </w:p>
    <w:p w:rsidR="00F0471C" w:rsidRPr="005C2A0F" w:rsidRDefault="00F0471C" w:rsidP="009C02E9">
      <w:pPr>
        <w:pStyle w:val="Bezprored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2A0F">
        <w:rPr>
          <w:rFonts w:ascii="Times New Roman" w:hAnsi="Times New Roman" w:cs="Times New Roman"/>
          <w:sz w:val="24"/>
          <w:szCs w:val="24"/>
        </w:rPr>
        <w:t>nosne katetere za primjenu kisika za djecu,</w:t>
      </w:r>
    </w:p>
    <w:p w:rsidR="00F0471C" w:rsidRPr="005C2A0F" w:rsidRDefault="00F0471C" w:rsidP="009C02E9">
      <w:pPr>
        <w:pStyle w:val="Bezprored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2A0F">
        <w:rPr>
          <w:rFonts w:ascii="Times New Roman" w:hAnsi="Times New Roman" w:cs="Times New Roman"/>
          <w:sz w:val="24"/>
          <w:szCs w:val="24"/>
        </w:rPr>
        <w:t>maske za primjenu kisika u veličini za odrasle,</w:t>
      </w:r>
    </w:p>
    <w:p w:rsidR="00F0471C" w:rsidRPr="005C2A0F" w:rsidRDefault="00F0471C" w:rsidP="009C02E9">
      <w:pPr>
        <w:pStyle w:val="Bezprored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2A0F">
        <w:rPr>
          <w:rFonts w:ascii="Times New Roman" w:hAnsi="Times New Roman" w:cs="Times New Roman"/>
          <w:sz w:val="24"/>
          <w:szCs w:val="24"/>
        </w:rPr>
        <w:t>maske za primjenu kisika u veličini za djecu,</w:t>
      </w:r>
    </w:p>
    <w:p w:rsidR="00F0471C" w:rsidRPr="005C2A0F" w:rsidRDefault="00F0471C" w:rsidP="009C02E9">
      <w:pPr>
        <w:pStyle w:val="Bezprored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2A0F">
        <w:rPr>
          <w:rFonts w:ascii="Times New Roman" w:hAnsi="Times New Roman" w:cs="Times New Roman"/>
          <w:sz w:val="24"/>
          <w:szCs w:val="24"/>
        </w:rPr>
        <w:t>maske sa spremnikom i jednosmjernim ventilima  za primjenu kisika (za odrasle),</w:t>
      </w:r>
    </w:p>
    <w:p w:rsidR="00F0471C" w:rsidRPr="005C2A0F" w:rsidRDefault="00F0471C" w:rsidP="009C02E9">
      <w:pPr>
        <w:pStyle w:val="Bezprored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2A0F">
        <w:rPr>
          <w:rFonts w:ascii="Times New Roman" w:hAnsi="Times New Roman" w:cs="Times New Roman"/>
          <w:sz w:val="24"/>
          <w:szCs w:val="24"/>
        </w:rPr>
        <w:t>maske sa spremnikom i jednosmjernim ventilima  za primjenu kisika (za djecu),</w:t>
      </w:r>
    </w:p>
    <w:p w:rsidR="00F0471C" w:rsidRPr="005C2A0F" w:rsidRDefault="00F0471C" w:rsidP="009C02E9">
      <w:pPr>
        <w:pStyle w:val="Bezprored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C2A0F">
        <w:rPr>
          <w:rFonts w:ascii="Times New Roman" w:hAnsi="Times New Roman" w:cs="Times New Roman"/>
          <w:sz w:val="24"/>
          <w:szCs w:val="24"/>
        </w:rPr>
        <w:t>prijenosnu bocu za medicinski kisik zapremine 2 litre (minimalnog kapaciteta od 400 litara kisika) ili zapremine koja osigurava pohranu iste količine kisika s redukcijskim ventilom i manometrom,</w:t>
      </w:r>
    </w:p>
    <w:p w:rsidR="00F0471C" w:rsidRPr="005C2A0F" w:rsidRDefault="00F0471C" w:rsidP="009C02E9">
      <w:pPr>
        <w:pStyle w:val="Bezprored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A0F">
        <w:rPr>
          <w:rFonts w:ascii="Times New Roman" w:hAnsi="Times New Roman" w:cs="Times New Roman"/>
          <w:sz w:val="24"/>
          <w:szCs w:val="24"/>
        </w:rPr>
        <w:t>protokomjer</w:t>
      </w:r>
      <w:proofErr w:type="spellEnd"/>
      <w:r w:rsidRPr="005C2A0F">
        <w:rPr>
          <w:rFonts w:ascii="Times New Roman" w:hAnsi="Times New Roman" w:cs="Times New Roman"/>
          <w:sz w:val="24"/>
          <w:szCs w:val="24"/>
        </w:rPr>
        <w:t xml:space="preserve"> za prijenosnu bocu za kisik minimalnog kapaciteta od 15 litara/minuti, </w:t>
      </w:r>
    </w:p>
    <w:p w:rsidR="00F0471C" w:rsidRPr="005C2A0F" w:rsidRDefault="00F0471C" w:rsidP="009C02E9">
      <w:pPr>
        <w:pStyle w:val="Bezprored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A0F">
        <w:rPr>
          <w:rFonts w:ascii="Times New Roman" w:hAnsi="Times New Roman" w:cs="Times New Roman"/>
          <w:sz w:val="24"/>
          <w:szCs w:val="24"/>
        </w:rPr>
        <w:t>protokomjer</w:t>
      </w:r>
      <w:proofErr w:type="spellEnd"/>
      <w:r w:rsidRPr="005C2A0F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5C2A0F">
        <w:rPr>
          <w:rFonts w:ascii="Times New Roman" w:hAnsi="Times New Roman" w:cs="Times New Roman"/>
          <w:sz w:val="24"/>
          <w:szCs w:val="24"/>
        </w:rPr>
        <w:t>ovlaživačem</w:t>
      </w:r>
      <w:proofErr w:type="spellEnd"/>
      <w:r w:rsidRPr="005C2A0F">
        <w:rPr>
          <w:rFonts w:ascii="Times New Roman" w:hAnsi="Times New Roman" w:cs="Times New Roman"/>
          <w:sz w:val="24"/>
          <w:szCs w:val="24"/>
        </w:rPr>
        <w:t xml:space="preserve"> kisika minimalnog kapaciteta od 15 litara/minuti </w:t>
      </w:r>
      <w:r w:rsidR="006A6A90">
        <w:rPr>
          <w:rFonts w:ascii="Times New Roman" w:hAnsi="Times New Roman" w:cs="Times New Roman"/>
          <w:sz w:val="24"/>
          <w:szCs w:val="24"/>
        </w:rPr>
        <w:t>–</w:t>
      </w:r>
      <w:r w:rsidRPr="005C2A0F">
        <w:rPr>
          <w:rFonts w:ascii="Times New Roman" w:hAnsi="Times New Roman" w:cs="Times New Roman"/>
          <w:sz w:val="24"/>
          <w:szCs w:val="24"/>
        </w:rPr>
        <w:t xml:space="preserve"> ugrađen u vozilo. </w:t>
      </w:r>
    </w:p>
    <w:p w:rsidR="00F20EC8" w:rsidRPr="00D2387D" w:rsidRDefault="00F20EC8" w:rsidP="00F20EC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d) Medicinske uređaje, dijagnostičku opremu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i pripadajući pribor </w:t>
      </w:r>
    </w:p>
    <w:p w:rsidR="00F20EC8" w:rsidRPr="00AF03EF" w:rsidRDefault="00F20EC8" w:rsidP="009C02E9">
      <w:pPr>
        <w:pStyle w:val="Bezprored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aspirator,</w:t>
      </w:r>
    </w:p>
    <w:p w:rsidR="00F20EC8" w:rsidRPr="00AF03EF" w:rsidRDefault="00F20EC8" w:rsidP="009C02E9">
      <w:pPr>
        <w:pStyle w:val="Bezprored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defibrilator,</w:t>
      </w:r>
    </w:p>
    <w:p w:rsidR="00F20EC8" w:rsidRPr="00AF03EF" w:rsidRDefault="00F20EC8" w:rsidP="009C02E9">
      <w:pPr>
        <w:pStyle w:val="Bezprored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 xml:space="preserve">dijagnostičku svjetiljku </w:t>
      </w:r>
    </w:p>
    <w:p w:rsidR="00F20EC8" w:rsidRPr="00AF03EF" w:rsidRDefault="00F20EC8" w:rsidP="009C02E9">
      <w:pPr>
        <w:pStyle w:val="Bezprored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EKG uređaj,</w:t>
      </w:r>
    </w:p>
    <w:p w:rsidR="00F20EC8" w:rsidRPr="00AF03EF" w:rsidRDefault="00F20EC8" w:rsidP="009C02E9">
      <w:pPr>
        <w:pStyle w:val="Bezprored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F03EF">
        <w:rPr>
          <w:rFonts w:ascii="Times New Roman" w:hAnsi="Times New Roman" w:cs="Times New Roman"/>
          <w:sz w:val="24"/>
          <w:szCs w:val="24"/>
        </w:rPr>
        <w:t>fonendoskop</w:t>
      </w:r>
      <w:proofErr w:type="spellEnd"/>
      <w:r w:rsidRPr="00AF03EF">
        <w:rPr>
          <w:rFonts w:ascii="Times New Roman" w:hAnsi="Times New Roman" w:cs="Times New Roman"/>
          <w:sz w:val="24"/>
          <w:szCs w:val="24"/>
        </w:rPr>
        <w:t>,</w:t>
      </w:r>
    </w:p>
    <w:p w:rsidR="00F20EC8" w:rsidRPr="00AF03EF" w:rsidRDefault="00F20EC8" w:rsidP="009C02E9">
      <w:pPr>
        <w:pStyle w:val="Bezprored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F03EF">
        <w:rPr>
          <w:rFonts w:ascii="Times New Roman" w:hAnsi="Times New Roman" w:cs="Times New Roman"/>
          <w:sz w:val="24"/>
          <w:szCs w:val="24"/>
        </w:rPr>
        <w:t>glukometar</w:t>
      </w:r>
      <w:proofErr w:type="spellEnd"/>
      <w:r w:rsidRPr="00AF03EF">
        <w:rPr>
          <w:rFonts w:ascii="Times New Roman" w:hAnsi="Times New Roman" w:cs="Times New Roman"/>
          <w:sz w:val="24"/>
          <w:szCs w:val="24"/>
        </w:rPr>
        <w:t>,</w:t>
      </w:r>
    </w:p>
    <w:p w:rsidR="00F20EC8" w:rsidRPr="00AF03EF" w:rsidRDefault="00F20EC8" w:rsidP="009C02E9">
      <w:pPr>
        <w:pStyle w:val="Bezprored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F03EF">
        <w:rPr>
          <w:rFonts w:ascii="Times New Roman" w:hAnsi="Times New Roman" w:cs="Times New Roman"/>
          <w:sz w:val="24"/>
          <w:szCs w:val="24"/>
        </w:rPr>
        <w:t>kapnometar</w:t>
      </w:r>
      <w:proofErr w:type="spellEnd"/>
    </w:p>
    <w:p w:rsidR="00F20EC8" w:rsidRPr="00AF03EF" w:rsidRDefault="00F20EC8" w:rsidP="009C02E9">
      <w:pPr>
        <w:pStyle w:val="Bezprored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F03EF">
        <w:rPr>
          <w:rFonts w:ascii="Times New Roman" w:hAnsi="Times New Roman" w:cs="Times New Roman"/>
          <w:sz w:val="24"/>
          <w:szCs w:val="24"/>
        </w:rPr>
        <w:t>pulsni</w:t>
      </w:r>
      <w:proofErr w:type="spellEnd"/>
      <w:r w:rsidRPr="00AF0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EF">
        <w:rPr>
          <w:rFonts w:ascii="Times New Roman" w:hAnsi="Times New Roman" w:cs="Times New Roman"/>
          <w:sz w:val="24"/>
          <w:szCs w:val="24"/>
        </w:rPr>
        <w:t>oksimetar</w:t>
      </w:r>
      <w:proofErr w:type="spellEnd"/>
      <w:r w:rsidRPr="00AF03EF">
        <w:rPr>
          <w:rFonts w:ascii="Times New Roman" w:hAnsi="Times New Roman" w:cs="Times New Roman"/>
          <w:sz w:val="24"/>
          <w:szCs w:val="24"/>
        </w:rPr>
        <w:t xml:space="preserve"> s nastavkom za odrasle i djecu,</w:t>
      </w:r>
    </w:p>
    <w:p w:rsidR="00F20EC8" w:rsidRPr="00AF03EF" w:rsidRDefault="00F20EC8" w:rsidP="009C02E9">
      <w:pPr>
        <w:pStyle w:val="Bezprored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termometar za mjerenje aksilarne i rektalne temperature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EC8" w:rsidRPr="00AF03EF" w:rsidRDefault="00F20EC8" w:rsidP="009C02E9">
      <w:pPr>
        <w:pStyle w:val="Bezproreda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F03EF">
        <w:rPr>
          <w:rFonts w:ascii="Times New Roman" w:hAnsi="Times New Roman" w:cs="Times New Roman"/>
          <w:sz w:val="24"/>
          <w:szCs w:val="24"/>
        </w:rPr>
        <w:t>tlakomjer s manžetama za odrasle i za djecu,</w:t>
      </w:r>
    </w:p>
    <w:p w:rsidR="00F20EC8" w:rsidRPr="00D2387D" w:rsidRDefault="00F20EC8" w:rsidP="00F20EC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e) 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edicinske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setov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e</w:t>
      </w:r>
    </w:p>
    <w:p w:rsidR="00F20EC8" w:rsidRPr="00716263" w:rsidRDefault="00F20EC8" w:rsidP="009C02E9">
      <w:pPr>
        <w:pStyle w:val="Bezproreda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16263">
        <w:rPr>
          <w:rFonts w:ascii="Times New Roman" w:hAnsi="Times New Roman" w:cs="Times New Roman"/>
          <w:sz w:val="24"/>
          <w:szCs w:val="24"/>
        </w:rPr>
        <w:t>set za masovne nesreće,</w:t>
      </w:r>
    </w:p>
    <w:p w:rsidR="00F20EC8" w:rsidRPr="00716263" w:rsidRDefault="00F20EC8" w:rsidP="009C02E9">
      <w:pPr>
        <w:pStyle w:val="Bezproreda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16263">
        <w:rPr>
          <w:rFonts w:ascii="Times New Roman" w:hAnsi="Times New Roman" w:cs="Times New Roman"/>
          <w:sz w:val="24"/>
          <w:szCs w:val="24"/>
        </w:rPr>
        <w:t>set za porod,</w:t>
      </w:r>
    </w:p>
    <w:p w:rsidR="00F20EC8" w:rsidRPr="00716263" w:rsidRDefault="00F20EC8" w:rsidP="009C02E9">
      <w:pPr>
        <w:pStyle w:val="Bezproreda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16263">
        <w:rPr>
          <w:rFonts w:ascii="Times New Roman" w:hAnsi="Times New Roman" w:cs="Times New Roman"/>
          <w:sz w:val="24"/>
          <w:szCs w:val="24"/>
        </w:rPr>
        <w:t xml:space="preserve">set za opekline </w:t>
      </w:r>
      <w:r w:rsidR="006A6A90">
        <w:rPr>
          <w:rFonts w:ascii="Times New Roman" w:hAnsi="Times New Roman" w:cs="Times New Roman"/>
          <w:sz w:val="24"/>
          <w:szCs w:val="24"/>
        </w:rPr>
        <w:t>–</w:t>
      </w:r>
      <w:r w:rsidRPr="00716263">
        <w:rPr>
          <w:rFonts w:ascii="Times New Roman" w:hAnsi="Times New Roman" w:cs="Times New Roman"/>
          <w:sz w:val="24"/>
          <w:szCs w:val="24"/>
        </w:rPr>
        <w:t xml:space="preserve"> opcionalno,</w:t>
      </w:r>
    </w:p>
    <w:p w:rsidR="00F20EC8" w:rsidRPr="00716263" w:rsidRDefault="00F20EC8" w:rsidP="009C02E9">
      <w:pPr>
        <w:pStyle w:val="Bezproreda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16263">
        <w:rPr>
          <w:rFonts w:ascii="Times New Roman" w:hAnsi="Times New Roman" w:cs="Times New Roman"/>
          <w:sz w:val="24"/>
          <w:szCs w:val="24"/>
        </w:rPr>
        <w:t>set za održavanje prohodnosti dišnih putova i ventilacije kod odraslih,</w:t>
      </w:r>
    </w:p>
    <w:p w:rsidR="00F20EC8" w:rsidRPr="00716263" w:rsidRDefault="00F20EC8" w:rsidP="009C02E9">
      <w:pPr>
        <w:pStyle w:val="Bezproreda"/>
        <w:numPr>
          <w:ilvl w:val="0"/>
          <w:numId w:val="11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716263">
        <w:rPr>
          <w:rFonts w:ascii="Times New Roman" w:hAnsi="Times New Roman" w:cs="Times New Roman"/>
          <w:sz w:val="24"/>
          <w:szCs w:val="24"/>
        </w:rPr>
        <w:t>set za održavanje prohodnosti dišnih putova i ventil</w:t>
      </w:r>
      <w:r w:rsidR="005C2A0F">
        <w:rPr>
          <w:rFonts w:ascii="Times New Roman" w:hAnsi="Times New Roman" w:cs="Times New Roman"/>
          <w:sz w:val="24"/>
          <w:szCs w:val="24"/>
        </w:rPr>
        <w:t>acije kod djece i novorođenčadi.</w:t>
      </w:r>
    </w:p>
    <w:p w:rsidR="00F20EC8" w:rsidRPr="00D2387D" w:rsidRDefault="00F20EC8" w:rsidP="00F20EC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f) 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sobnu zaštitnu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oprem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u</w:t>
      </w:r>
    </w:p>
    <w:p w:rsidR="00F20EC8" w:rsidRPr="00C86B05" w:rsidRDefault="00F20EC8" w:rsidP="009C02E9">
      <w:pPr>
        <w:pStyle w:val="Bezproreda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86B05">
        <w:rPr>
          <w:rFonts w:ascii="Times New Roman" w:hAnsi="Times New Roman" w:cs="Times New Roman"/>
          <w:sz w:val="24"/>
          <w:szCs w:val="24"/>
        </w:rPr>
        <w:t>zaštitne jednokratne rukavice,</w:t>
      </w:r>
    </w:p>
    <w:p w:rsidR="00F20EC8" w:rsidRPr="00C86B05" w:rsidRDefault="00F20EC8" w:rsidP="009C02E9">
      <w:pPr>
        <w:pStyle w:val="Bezproreda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86B05">
        <w:rPr>
          <w:rFonts w:ascii="Times New Roman" w:hAnsi="Times New Roman" w:cs="Times New Roman"/>
          <w:sz w:val="24"/>
          <w:szCs w:val="24"/>
        </w:rPr>
        <w:t>zaštitne sterilne rukavice,</w:t>
      </w:r>
    </w:p>
    <w:p w:rsidR="00F20EC8" w:rsidRPr="00C86B05" w:rsidRDefault="00F20EC8" w:rsidP="009C02E9">
      <w:pPr>
        <w:pStyle w:val="Bezproreda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86B05">
        <w:rPr>
          <w:rFonts w:ascii="Times New Roman" w:hAnsi="Times New Roman" w:cs="Times New Roman"/>
          <w:sz w:val="24"/>
          <w:szCs w:val="24"/>
        </w:rPr>
        <w:t>zaštitne maske,</w:t>
      </w:r>
    </w:p>
    <w:p w:rsidR="00F20EC8" w:rsidRPr="00C86B05" w:rsidRDefault="00F20EC8" w:rsidP="009C02E9">
      <w:pPr>
        <w:pStyle w:val="Bezproreda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86B05">
        <w:rPr>
          <w:rFonts w:ascii="Times New Roman" w:hAnsi="Times New Roman" w:cs="Times New Roman"/>
          <w:sz w:val="24"/>
          <w:szCs w:val="24"/>
        </w:rPr>
        <w:t>zaštitne naočale,</w:t>
      </w:r>
    </w:p>
    <w:p w:rsidR="00F20EC8" w:rsidRPr="00C86B05" w:rsidRDefault="00F20EC8" w:rsidP="009C02E9">
      <w:pPr>
        <w:pStyle w:val="Bezproreda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86B05">
        <w:rPr>
          <w:rFonts w:ascii="Times New Roman" w:hAnsi="Times New Roman" w:cs="Times New Roman"/>
          <w:sz w:val="24"/>
          <w:szCs w:val="24"/>
        </w:rPr>
        <w:t>zaštitne pregače,</w:t>
      </w:r>
    </w:p>
    <w:p w:rsidR="00F20EC8" w:rsidRPr="00C86B05" w:rsidRDefault="00F20EC8" w:rsidP="009C02E9">
      <w:pPr>
        <w:pStyle w:val="Bezproreda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86B05">
        <w:rPr>
          <w:rFonts w:ascii="Times New Roman" w:hAnsi="Times New Roman" w:cs="Times New Roman"/>
          <w:sz w:val="24"/>
          <w:szCs w:val="24"/>
        </w:rPr>
        <w:t>posudu za odlaganje oštrih predmeta,</w:t>
      </w:r>
    </w:p>
    <w:p w:rsidR="00F20EC8" w:rsidRPr="00C86B05" w:rsidRDefault="00F20EC8" w:rsidP="009C02E9">
      <w:pPr>
        <w:pStyle w:val="Bezproreda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86B05">
        <w:rPr>
          <w:rFonts w:ascii="Times New Roman" w:hAnsi="Times New Roman" w:cs="Times New Roman"/>
          <w:sz w:val="24"/>
          <w:szCs w:val="24"/>
        </w:rPr>
        <w:t>posudu za odlaganje infektivnog otpada,</w:t>
      </w:r>
    </w:p>
    <w:p w:rsidR="00F20EC8" w:rsidRPr="00C86B05" w:rsidRDefault="00F20EC8" w:rsidP="009C02E9">
      <w:pPr>
        <w:pStyle w:val="Bezproreda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86B05">
        <w:rPr>
          <w:rFonts w:ascii="Times New Roman" w:hAnsi="Times New Roman" w:cs="Times New Roman"/>
          <w:sz w:val="24"/>
          <w:szCs w:val="24"/>
        </w:rPr>
        <w:t>posudu za odlaganje otpada,</w:t>
      </w:r>
    </w:p>
    <w:p w:rsidR="00F20EC8" w:rsidRPr="00C86B05" w:rsidRDefault="00F20EC8" w:rsidP="009C02E9">
      <w:pPr>
        <w:pStyle w:val="Bezproreda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86B05">
        <w:rPr>
          <w:rFonts w:ascii="Times New Roman" w:hAnsi="Times New Roman" w:cs="Times New Roman"/>
          <w:sz w:val="24"/>
          <w:szCs w:val="24"/>
        </w:rPr>
        <w:t>posudu s dezinfekcijskim sredstvom.</w:t>
      </w:r>
    </w:p>
    <w:p w:rsidR="00F20EC8" w:rsidRPr="00D2387D" w:rsidRDefault="00F20EC8" w:rsidP="00F20EC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g) 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avojni materijal i opremu</w:t>
      </w:r>
      <w:r w:rsidRPr="00D2387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za zbrinjavanje ozljeda i njegu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E6B41">
        <w:rPr>
          <w:rFonts w:ascii="Times New Roman" w:hAnsi="Times New Roman" w:cs="Times New Roman"/>
          <w:sz w:val="24"/>
          <w:szCs w:val="24"/>
        </w:rPr>
        <w:t xml:space="preserve">folije za zaštitu (kao </w:t>
      </w:r>
      <w:proofErr w:type="spellStart"/>
      <w:r w:rsidRPr="007E6B41">
        <w:rPr>
          <w:rFonts w:ascii="Times New Roman" w:hAnsi="Times New Roman" w:cs="Times New Roman"/>
          <w:sz w:val="24"/>
          <w:szCs w:val="24"/>
        </w:rPr>
        <w:t>astro</w:t>
      </w:r>
      <w:proofErr w:type="spellEnd"/>
      <w:r w:rsidRPr="007E6B41">
        <w:rPr>
          <w:rFonts w:ascii="Times New Roman" w:hAnsi="Times New Roman" w:cs="Times New Roman"/>
          <w:sz w:val="24"/>
          <w:szCs w:val="24"/>
        </w:rPr>
        <w:t xml:space="preserve"> folije),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E6B41">
        <w:rPr>
          <w:rFonts w:ascii="Times New Roman" w:hAnsi="Times New Roman" w:cs="Times New Roman"/>
          <w:sz w:val="24"/>
          <w:szCs w:val="24"/>
        </w:rPr>
        <w:t>gaze,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E6B41">
        <w:rPr>
          <w:rFonts w:ascii="Times New Roman" w:hAnsi="Times New Roman" w:cs="Times New Roman"/>
          <w:sz w:val="24"/>
          <w:szCs w:val="24"/>
        </w:rPr>
        <w:t xml:space="preserve">jednokratne </w:t>
      </w:r>
      <w:proofErr w:type="spellStart"/>
      <w:r w:rsidRPr="007E6B41">
        <w:rPr>
          <w:rFonts w:ascii="Times New Roman" w:hAnsi="Times New Roman" w:cs="Times New Roman"/>
          <w:sz w:val="24"/>
          <w:szCs w:val="24"/>
        </w:rPr>
        <w:t>netkane</w:t>
      </w:r>
      <w:proofErr w:type="spellEnd"/>
      <w:r w:rsidRPr="007E6B41">
        <w:rPr>
          <w:rFonts w:ascii="Times New Roman" w:hAnsi="Times New Roman" w:cs="Times New Roman"/>
          <w:sz w:val="24"/>
          <w:szCs w:val="24"/>
        </w:rPr>
        <w:t xml:space="preserve"> plahte za nosila,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E6B41">
        <w:rPr>
          <w:rFonts w:ascii="Times New Roman" w:hAnsi="Times New Roman" w:cs="Times New Roman"/>
          <w:sz w:val="24"/>
          <w:szCs w:val="24"/>
        </w:rPr>
        <w:t>komprese,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E6B41">
        <w:rPr>
          <w:rFonts w:ascii="Times New Roman" w:eastAsia="Times New Roman" w:hAnsi="Times New Roman" w:cs="Times New Roman"/>
          <w:sz w:val="24"/>
          <w:szCs w:val="24"/>
          <w:lang w:eastAsia="hr-HR"/>
        </w:rPr>
        <w:t>ljepljive trake</w:t>
      </w:r>
      <w:r w:rsidRPr="007E6B41">
        <w:rPr>
          <w:rFonts w:ascii="Times New Roman" w:hAnsi="Times New Roman" w:cs="Times New Roman"/>
          <w:sz w:val="24"/>
          <w:szCs w:val="24"/>
        </w:rPr>
        <w:t xml:space="preserve"> (flastere),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E6B41">
        <w:rPr>
          <w:rFonts w:ascii="Times New Roman" w:hAnsi="Times New Roman" w:cs="Times New Roman"/>
          <w:sz w:val="24"/>
          <w:szCs w:val="24"/>
        </w:rPr>
        <w:t>mrežaste zavoje,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E6B41">
        <w:rPr>
          <w:rFonts w:ascii="Times New Roman" w:hAnsi="Times New Roman" w:cs="Times New Roman"/>
          <w:sz w:val="24"/>
          <w:szCs w:val="24"/>
        </w:rPr>
        <w:t>okluzivne</w:t>
      </w:r>
      <w:proofErr w:type="spellEnd"/>
      <w:r w:rsidRPr="007E6B41">
        <w:rPr>
          <w:rFonts w:ascii="Times New Roman" w:hAnsi="Times New Roman" w:cs="Times New Roman"/>
          <w:sz w:val="24"/>
          <w:szCs w:val="24"/>
        </w:rPr>
        <w:t xml:space="preserve"> zavoje,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E6B41">
        <w:rPr>
          <w:rFonts w:ascii="Times New Roman" w:hAnsi="Times New Roman" w:cs="Times New Roman"/>
          <w:sz w:val="24"/>
          <w:szCs w:val="24"/>
        </w:rPr>
        <w:t>povesku za zaustavljanje krvarenja,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E6B41">
        <w:rPr>
          <w:rFonts w:ascii="Times New Roman" w:hAnsi="Times New Roman" w:cs="Times New Roman"/>
          <w:sz w:val="24"/>
          <w:szCs w:val="24"/>
        </w:rPr>
        <w:t>trougle</w:t>
      </w:r>
      <w:proofErr w:type="spellEnd"/>
      <w:r w:rsidRPr="007E6B41">
        <w:rPr>
          <w:rFonts w:ascii="Times New Roman" w:hAnsi="Times New Roman" w:cs="Times New Roman"/>
          <w:sz w:val="24"/>
          <w:szCs w:val="24"/>
        </w:rPr>
        <w:t xml:space="preserve"> marame,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E6B41">
        <w:rPr>
          <w:rFonts w:ascii="Times New Roman" w:hAnsi="Times New Roman" w:cs="Times New Roman"/>
          <w:sz w:val="24"/>
          <w:szCs w:val="24"/>
        </w:rPr>
        <w:t>vrećice za povraćanje,</w:t>
      </w:r>
    </w:p>
    <w:p w:rsidR="00F20EC8" w:rsidRPr="007E6B41" w:rsidRDefault="00F20EC8" w:rsidP="009C02E9">
      <w:pPr>
        <w:pStyle w:val="Bezproreda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E6B41">
        <w:rPr>
          <w:rFonts w:ascii="Times New Roman" w:hAnsi="Times New Roman" w:cs="Times New Roman"/>
          <w:sz w:val="24"/>
          <w:szCs w:val="24"/>
        </w:rPr>
        <w:t>zavoje.</w:t>
      </w:r>
    </w:p>
    <w:p w:rsidR="00716263" w:rsidRDefault="00716263" w:rsidP="00716263">
      <w:pPr>
        <w:pStyle w:val="Bezproreda"/>
      </w:pPr>
    </w:p>
    <w:p w:rsidR="00F26008" w:rsidRPr="00F26008" w:rsidRDefault="00B63A91" w:rsidP="00F2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Timovi izvanbolničke hitne medicine moraju imati </w:t>
      </w:r>
      <w:r w:rsidR="00B953F8" w:rsidRPr="00B953F8">
        <w:rPr>
          <w:rFonts w:ascii="Times New Roman" w:hAnsi="Times New Roman" w:cs="Times New Roman"/>
          <w:sz w:val="24"/>
          <w:szCs w:val="24"/>
        </w:rPr>
        <w:t>medicinsku torbu</w:t>
      </w:r>
      <w:r w:rsidRPr="00B953F8">
        <w:rPr>
          <w:rFonts w:ascii="Times New Roman" w:hAnsi="Times New Roman" w:cs="Times New Roman"/>
          <w:sz w:val="24"/>
          <w:szCs w:val="24"/>
        </w:rPr>
        <w:t>.</w:t>
      </w:r>
    </w:p>
    <w:p w:rsidR="00F20EC8" w:rsidRPr="00F20EC8" w:rsidRDefault="00F959BB" w:rsidP="00F20EC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10</w:t>
      </w:r>
      <w:r w:rsidR="00F20EC8" w:rsidRPr="00F20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F20EC8" w:rsidRPr="00F20EC8" w:rsidRDefault="00F20EC8" w:rsidP="00F20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20EC8" w:rsidRPr="00F20EC8" w:rsidRDefault="00BB5355" w:rsidP="00F20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30B2A">
        <w:rPr>
          <w:rFonts w:ascii="Times New Roman" w:eastAsiaTheme="majorEastAsia" w:hAnsi="Times New Roman" w:cs="Times New Roman"/>
          <w:bCs/>
          <w:sz w:val="24"/>
          <w:szCs w:val="24"/>
        </w:rPr>
        <w:t xml:space="preserve">Cestovno vozilo u kojem se obavlja djelatnost </w:t>
      </w:r>
      <w:r w:rsidRPr="00D30B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izvanbolničke hitne medicine</w:t>
      </w:r>
      <w:r w:rsidRPr="0027400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F20EC8" w:rsidRPr="00F20E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ispunjavati </w:t>
      </w:r>
      <w:r w:rsidR="00F20EC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Standarde opre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</w:t>
      </w:r>
      <w:r w:rsidR="00F20EC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B5023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vozila i</w:t>
      </w:r>
      <w:r w:rsidRPr="003B50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vanjskog izgleda</w:t>
      </w:r>
      <w:r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vozila, </w:t>
      </w:r>
      <w:r w:rsidR="00F20EC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>koje utvrđuje Hrvatski zavod</w:t>
      </w:r>
      <w:r w:rsidR="00D30B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hitnu medicinu</w:t>
      </w:r>
      <w:r w:rsidR="000F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D30B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objavljuju</w:t>
      </w:r>
      <w:r w:rsidR="00F20EC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F20EC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A6A9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F20EC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6A6A9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20EC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20EC8" w:rsidRDefault="00F20EC8" w:rsidP="00CB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355" w:rsidRPr="00F20EC8" w:rsidRDefault="00F959BB" w:rsidP="00BB535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11</w:t>
      </w:r>
      <w:r w:rsidR="00BB5355" w:rsidRPr="00F20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223659" w:rsidRDefault="00223659" w:rsidP="00CB7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023" w:rsidRPr="0050294C" w:rsidRDefault="0050294C" w:rsidP="00502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20EC8" w:rsidRPr="0050294C">
        <w:rPr>
          <w:rFonts w:ascii="Times New Roman" w:hAnsi="Times New Roman" w:cs="Times New Roman"/>
          <w:b/>
          <w:sz w:val="24"/>
          <w:szCs w:val="24"/>
        </w:rPr>
        <w:t>Obvezni lijekovi</w:t>
      </w:r>
      <w:r w:rsidR="00BB5355" w:rsidRPr="0050294C">
        <w:rPr>
          <w:rFonts w:ascii="Times New Roman" w:hAnsi="Times New Roman" w:cs="Times New Roman"/>
          <w:sz w:val="24"/>
          <w:szCs w:val="24"/>
        </w:rPr>
        <w:t xml:space="preserve"> </w:t>
      </w:r>
      <w:r w:rsidR="00F20EC8" w:rsidRPr="0050294C">
        <w:rPr>
          <w:rFonts w:ascii="Times New Roman" w:hAnsi="Times New Roman" w:cs="Times New Roman"/>
          <w:sz w:val="24"/>
          <w:szCs w:val="24"/>
        </w:rPr>
        <w:t>z</w:t>
      </w:r>
      <w:r w:rsidR="00F20EC8" w:rsidRPr="005029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obavljanje djelatnosti izvanbolničke hitne medicine </w:t>
      </w:r>
      <w:r w:rsidR="00F20EC8" w:rsidRPr="0050294C">
        <w:rPr>
          <w:rFonts w:ascii="Times New Roman" w:hAnsi="Times New Roman" w:cs="Times New Roman"/>
          <w:sz w:val="24"/>
          <w:szCs w:val="24"/>
        </w:rPr>
        <w:t>su</w:t>
      </w:r>
      <w:r w:rsidR="003B5023" w:rsidRPr="0050294C">
        <w:rPr>
          <w:rFonts w:ascii="Times New Roman" w:hAnsi="Times New Roman" w:cs="Times New Roman"/>
          <w:sz w:val="24"/>
          <w:szCs w:val="24"/>
        </w:rPr>
        <w:t>:</w:t>
      </w:r>
    </w:p>
    <w:p w:rsidR="00E66485" w:rsidRPr="00E66485" w:rsidRDefault="00E66485" w:rsidP="00E664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66485">
        <w:rPr>
          <w:rFonts w:ascii="Times New Roman" w:hAnsi="Times New Roman" w:cs="Times New Roman"/>
          <w:sz w:val="24"/>
          <w:szCs w:val="24"/>
        </w:rPr>
        <w:t xml:space="preserve">adrenalin, 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amiodaron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atropin,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biperiden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deksametazon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diklofenak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ergometrin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glukagon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glukoza  40 %,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haloperidol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hioscin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butilbromid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ketoprofen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kloropiramin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 2%,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metildigoksin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metamizol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metilprednizolon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metoklopramid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morfin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>, Na-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hidrogenkarbonat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 (8,4%),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nalokson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oksitocin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promazin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tietilperazin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tramadol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trospij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urapidil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verapamil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fiziološka i destilirana voda u ampulama za razrjeđivanje, acetilsalicilna kiselina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tbl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gliceriltrinitrat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>  oralni raspršivač</w:t>
      </w:r>
      <w:r w:rsidRPr="00E66485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color w:val="0000FF"/>
          <w:sz w:val="24"/>
          <w:szCs w:val="24"/>
        </w:rPr>
        <w:t>i</w:t>
      </w:r>
      <w:r w:rsidRPr="00E66485">
        <w:rPr>
          <w:rFonts w:ascii="Times New Roman" w:hAnsi="Times New Roman" w:cs="Times New Roman"/>
          <w:sz w:val="24"/>
          <w:szCs w:val="24"/>
        </w:rPr>
        <w:t>buprofen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tbl.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ipratropij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  otopina za inhaliranje,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klopidogrel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tbl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., medicinski ugljen granule,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E66485">
        <w:rPr>
          <w:rFonts w:ascii="Times New Roman" w:hAnsi="Times New Roman" w:cs="Times New Roman"/>
          <w:sz w:val="24"/>
          <w:szCs w:val="24"/>
        </w:rPr>
        <w:t>albutamol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 aerosol,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mikroklizme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ibuprofen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  sup. za djecu, paracetamol sup. za djecu,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izotonična</w:t>
      </w:r>
      <w:proofErr w:type="spellEnd"/>
      <w:r w:rsidRPr="00E66485">
        <w:rPr>
          <w:rFonts w:ascii="Times New Roman" w:hAnsi="Times New Roman" w:cs="Times New Roman"/>
          <w:sz w:val="24"/>
          <w:szCs w:val="24"/>
        </w:rPr>
        <w:t xml:space="preserve"> otopina natrijeva klorida, glukoza (5 % i 10 %), </w:t>
      </w:r>
      <w:proofErr w:type="spellStart"/>
      <w:r w:rsidRPr="00E66485">
        <w:rPr>
          <w:rFonts w:ascii="Times New Roman" w:hAnsi="Times New Roman" w:cs="Times New Roman"/>
          <w:sz w:val="24"/>
          <w:szCs w:val="24"/>
        </w:rPr>
        <w:t>plazmaekspander</w:t>
      </w:r>
      <w:proofErr w:type="spellEnd"/>
    </w:p>
    <w:p w:rsidR="006657A9" w:rsidRPr="003B5023" w:rsidRDefault="006657A9" w:rsidP="00CB7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9BB" w:rsidRPr="00670D10" w:rsidRDefault="00670D10" w:rsidP="00670D1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</w:t>
      </w:r>
      <w:r w:rsidR="00F959BB" w:rsidRPr="00670D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Zaštitna radna odjeća, obuća i osobna zaštitna oprema</w:t>
      </w:r>
    </w:p>
    <w:p w:rsidR="00F959BB" w:rsidRDefault="00F959BB" w:rsidP="00F959BB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153E4" w:rsidRPr="00757BB8" w:rsidRDefault="00F959BB" w:rsidP="004153E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</w:t>
      </w:r>
      <w:r w:rsidR="004153E4" w:rsidRPr="00757B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153E4" w:rsidRDefault="004153E4" w:rsidP="004153E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3E4" w:rsidRPr="000B6A49" w:rsidRDefault="004153E4" w:rsidP="004153E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timova</w:t>
      </w:r>
      <w:r w:rsidR="00F959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13</w:t>
      </w:r>
      <w:r w:rsidRPr="00307F5A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 Pravilnika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moraju imati</w:t>
      </w:r>
      <w:r w:rsidRPr="00307F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zaštitnu radnu odjeću</w:t>
      </w:r>
      <w:r w:rsidRPr="00307F5A">
        <w:rPr>
          <w:rFonts w:ascii="Times New Roman" w:eastAsia="Times New Roman" w:hAnsi="Times New Roman" w:cs="Times New Roman"/>
          <w:sz w:val="24"/>
          <w:szCs w:val="24"/>
          <w:lang w:eastAsia="hr-HR"/>
        </w:rPr>
        <w:t>,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buću i osobnu zaštitnu opremu, i to: jedne </w:t>
      </w:r>
      <w:r>
        <w:rPr>
          <w:rFonts w:ascii="Times New Roman" w:hAnsi="Times New Roman" w:cs="Times New Roman"/>
          <w:sz w:val="24"/>
        </w:rPr>
        <w:t>l</w:t>
      </w:r>
      <w:r w:rsidRPr="000B6A49">
        <w:rPr>
          <w:rFonts w:ascii="Times New Roman" w:hAnsi="Times New Roman" w:cs="Times New Roman"/>
          <w:sz w:val="24"/>
        </w:rPr>
        <w:t xml:space="preserve">jetne </w:t>
      </w:r>
      <w:r>
        <w:rPr>
          <w:rFonts w:ascii="Times New Roman" w:hAnsi="Times New Roman" w:cs="Times New Roman"/>
          <w:sz w:val="24"/>
        </w:rPr>
        <w:t xml:space="preserve">i jedne zimske </w:t>
      </w:r>
      <w:r w:rsidRPr="000B6A49">
        <w:rPr>
          <w:rFonts w:ascii="Times New Roman" w:hAnsi="Times New Roman" w:cs="Times New Roman"/>
          <w:sz w:val="24"/>
        </w:rPr>
        <w:t>zaštitne hlače</w:t>
      </w:r>
      <w:r>
        <w:rPr>
          <w:rFonts w:ascii="Times New Roman" w:hAnsi="Times New Roman" w:cs="Times New Roman"/>
          <w:sz w:val="24"/>
        </w:rPr>
        <w:t>, zaštitnu jaknu, zaštitnu bundu, r</w:t>
      </w:r>
      <w:r w:rsidRPr="000B6A49">
        <w:rPr>
          <w:rFonts w:ascii="Times New Roman" w:hAnsi="Times New Roman" w:cs="Times New Roman"/>
          <w:sz w:val="24"/>
        </w:rPr>
        <w:t>adni prsluk</w:t>
      </w:r>
      <w:r>
        <w:rPr>
          <w:rFonts w:ascii="Times New Roman" w:hAnsi="Times New Roman" w:cs="Times New Roman"/>
          <w:sz w:val="24"/>
        </w:rPr>
        <w:t>, zaštitnu majicu</w:t>
      </w:r>
      <w:r w:rsidRPr="000B6A49">
        <w:rPr>
          <w:rFonts w:ascii="Times New Roman" w:hAnsi="Times New Roman" w:cs="Times New Roman"/>
          <w:sz w:val="24"/>
        </w:rPr>
        <w:t xml:space="preserve"> s ovratnikom (</w:t>
      </w:r>
      <w:proofErr w:type="spellStart"/>
      <w:r w:rsidRPr="000B6A49">
        <w:rPr>
          <w:rFonts w:ascii="Times New Roman" w:hAnsi="Times New Roman" w:cs="Times New Roman"/>
          <w:sz w:val="24"/>
        </w:rPr>
        <w:t>polo</w:t>
      </w:r>
      <w:proofErr w:type="spellEnd"/>
      <w:r w:rsidRPr="000B6A49">
        <w:rPr>
          <w:rFonts w:ascii="Times New Roman" w:hAnsi="Times New Roman" w:cs="Times New Roman"/>
          <w:sz w:val="24"/>
        </w:rPr>
        <w:t>) kratkih rukava</w:t>
      </w:r>
      <w:r>
        <w:rPr>
          <w:rFonts w:ascii="Times New Roman" w:hAnsi="Times New Roman" w:cs="Times New Roman"/>
          <w:sz w:val="24"/>
        </w:rPr>
        <w:t xml:space="preserve"> i r</w:t>
      </w:r>
      <w:r w:rsidRPr="000B6A49">
        <w:rPr>
          <w:rFonts w:ascii="Times New Roman" w:hAnsi="Times New Roman" w:cs="Times New Roman"/>
          <w:sz w:val="24"/>
        </w:rPr>
        <w:t>adne majice s ovratnikom (</w:t>
      </w:r>
      <w:proofErr w:type="spellStart"/>
      <w:r w:rsidRPr="000B6A49">
        <w:rPr>
          <w:rFonts w:ascii="Times New Roman" w:hAnsi="Times New Roman" w:cs="Times New Roman"/>
          <w:sz w:val="24"/>
        </w:rPr>
        <w:t>polo</w:t>
      </w:r>
      <w:proofErr w:type="spellEnd"/>
      <w:r w:rsidRPr="000B6A49">
        <w:rPr>
          <w:rFonts w:ascii="Times New Roman" w:hAnsi="Times New Roman" w:cs="Times New Roman"/>
          <w:sz w:val="24"/>
        </w:rPr>
        <w:t>) kratkih/dugih rukava</w:t>
      </w:r>
      <w:r>
        <w:rPr>
          <w:rFonts w:ascii="Times New Roman" w:hAnsi="Times New Roman" w:cs="Times New Roman"/>
          <w:sz w:val="24"/>
        </w:rPr>
        <w:t>.</w:t>
      </w:r>
    </w:p>
    <w:p w:rsidR="004153E4" w:rsidRDefault="004153E4" w:rsidP="004153E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53E4" w:rsidRPr="00F959BB" w:rsidRDefault="004153E4" w:rsidP="00F95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Standard zaštitne radne odjeće, obuće </w:t>
      </w:r>
      <w:r w:rsidRPr="00307F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osobne zaštitne opreme radnika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stavka 1. ovog članka utvrđuje </w:t>
      </w:r>
      <w:r w:rsidRPr="00791E0D">
        <w:rPr>
          <w:rFonts w:ascii="Times New Roman" w:eastAsia="Times New Roman" w:hAnsi="Times New Roman" w:cs="Times New Roman"/>
          <w:sz w:val="24"/>
          <w:szCs w:val="24"/>
          <w:lang w:eastAsia="hr-HR"/>
        </w:rPr>
        <w:t>Hr</w:t>
      </w:r>
      <w:r w:rsidR="00F26008">
        <w:rPr>
          <w:rFonts w:ascii="Times New Roman" w:eastAsia="Times New Roman" w:hAnsi="Times New Roman" w:cs="Times New Roman"/>
          <w:sz w:val="24"/>
          <w:szCs w:val="24"/>
          <w:lang w:eastAsia="hr-HR"/>
        </w:rPr>
        <w:t>vatski zavod za hitnu medicinu</w:t>
      </w:r>
      <w:r w:rsidR="000F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791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 </w:t>
      </w:r>
      <w:r w:rsidR="000F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791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C2A0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91E0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5C2A0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91E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434AF" w:rsidRDefault="00B434AF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0973CE" w:rsidRPr="006A6A90" w:rsidRDefault="00BB5355" w:rsidP="009C02E9">
      <w:pPr>
        <w:pStyle w:val="Odlomakpopisa"/>
        <w:numPr>
          <w:ilvl w:val="0"/>
          <w:numId w:val="7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6A6A9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Minimalni uvjeti radnika</w:t>
      </w:r>
    </w:p>
    <w:p w:rsidR="000973CE" w:rsidRDefault="000973CE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2143A" w:rsidRDefault="00F959BB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13</w:t>
      </w:r>
      <w:r w:rsidR="0082143A"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6657A9" w:rsidRPr="00757BB8" w:rsidRDefault="006657A9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</w:p>
    <w:p w:rsidR="0082143A" w:rsidRPr="0082143A" w:rsidRDefault="00BB5355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djelatnosti izvanbolničke hitne medicine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Županijski zavod i ispostava moraju imati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0973CE" w:rsidRDefault="000973CE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</w:p>
    <w:p w:rsidR="0082143A" w:rsidRPr="00BB5355" w:rsidRDefault="0082143A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BB53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Tim 1:</w:t>
      </w:r>
    </w:p>
    <w:p w:rsidR="0082143A" w:rsidRDefault="00BB5355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čine d</w:t>
      </w:r>
      <w:r w:rsidR="00DA718A" w:rsidRPr="00196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oktor medicine ili doktor medicine specijalist hitne medicine, u timu s </w:t>
      </w:r>
      <w:proofErr w:type="spellStart"/>
      <w:r w:rsidR="001F28A9"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prvostupnicom</w:t>
      </w:r>
      <w:proofErr w:type="spellEnd"/>
      <w:r w:rsidR="001F28A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1F28A9"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prvostupnikom</w:t>
      </w:r>
      <w:proofErr w:type="spellEnd"/>
      <w:r w:rsidR="001F2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sestrinstva</w:t>
      </w:r>
      <w:r w:rsidR="00DE0E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E665FF">
        <w:rPr>
          <w:rFonts w:ascii="Times New Roman" w:eastAsia="Times New Roman" w:hAnsi="Times New Roman" w:cs="Times New Roman"/>
          <w:sz w:val="24"/>
          <w:szCs w:val="24"/>
          <w:lang w:eastAsia="hr-HR"/>
        </w:rPr>
        <w:t>li</w:t>
      </w:r>
      <w:r w:rsidR="005014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718A" w:rsidRPr="00196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medicinskom sestrom – medicinskim tehničarom </w:t>
      </w:r>
      <w:r w:rsidR="00DE0E9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66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0E91">
        <w:rPr>
          <w:rFonts w:ascii="Times New Roman" w:eastAsia="Times New Roman" w:hAnsi="Times New Roman" w:cs="Times New Roman"/>
          <w:sz w:val="24"/>
          <w:szCs w:val="24"/>
          <w:lang w:eastAsia="hr-HR"/>
        </w:rPr>
        <w:t>medicinskom s</w:t>
      </w:r>
      <w:r w:rsidR="00D96C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estrom – medicinskim </w:t>
      </w:r>
      <w:proofErr w:type="spellStart"/>
      <w:r w:rsidR="00D96CF8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tehničarem</w:t>
      </w:r>
      <w:proofErr w:type="spellEnd"/>
      <w:r w:rsidR="00D96C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96CF8" w:rsidRPr="00D96C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DA718A" w:rsidRPr="00D96CF8">
        <w:rPr>
          <w:rFonts w:ascii="Times New Roman" w:eastAsia="Times New Roman" w:hAnsi="Times New Roman" w:cs="Times New Roman"/>
          <w:sz w:val="24"/>
          <w:szCs w:val="24"/>
          <w:lang w:eastAsia="hr-HR"/>
        </w:rPr>
        <w:t>vozačem</w:t>
      </w:r>
      <w:r w:rsidR="00C32F4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A718A" w:rsidRPr="00196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143A" w:rsidRPr="00BB5355" w:rsidRDefault="0082143A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BB53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Tim 2:</w:t>
      </w:r>
    </w:p>
    <w:p w:rsidR="00B548BF" w:rsidRDefault="00BB5355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čine </w:t>
      </w:r>
      <w:proofErr w:type="spellStart"/>
      <w:r w:rsidR="001F28A9"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prvostupnica</w:t>
      </w:r>
      <w:proofErr w:type="spellEnd"/>
      <w:r w:rsidR="001F28A9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1F28A9"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prvostupnik</w:t>
      </w:r>
      <w:proofErr w:type="spellEnd"/>
      <w:r w:rsidR="001F28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sestrinstva </w:t>
      </w:r>
      <w:r w:rsidR="00047F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medicinska sestra</w:t>
      </w:r>
      <w:r w:rsidR="00047F62" w:rsidRPr="001969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B54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medicinski tehničar</w:t>
      </w:r>
      <w:r w:rsidR="001969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</w:t>
      </w:r>
      <w:r w:rsidR="00B54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timu s medicinskom sestrom </w:t>
      </w:r>
      <w:r w:rsidR="006A6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</w:t>
      </w:r>
      <w:r w:rsidR="00B54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32F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medicinskim tehničarom i</w:t>
      </w:r>
    </w:p>
    <w:p w:rsidR="0082143A" w:rsidRPr="00BB5355" w:rsidRDefault="0082143A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BB535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hr-HR"/>
        </w:rPr>
        <w:t>Tim pripravnosti:</w:t>
      </w:r>
    </w:p>
    <w:p w:rsidR="0082143A" w:rsidRPr="0082143A" w:rsidRDefault="00BB5355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čine d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oktor medicine u timu s medicinskom sestrom – medicinskim tehničarom i vozač.</w:t>
      </w:r>
    </w:p>
    <w:p w:rsidR="000973CE" w:rsidRDefault="000973CE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C0648" w:rsidRDefault="0082143A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Radnici u </w:t>
      </w:r>
      <w:r w:rsidR="00725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prijavno dojavnoj </w:t>
      </w:r>
      <w:r w:rsidRPr="00725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jedinici</w:t>
      </w:r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mogu biti: doktor medicine</w:t>
      </w:r>
      <w:r w:rsidR="00335682"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specijalist hitne medicine </w:t>
      </w:r>
      <w:r w:rsidR="0013689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doktor medicine </w:t>
      </w:r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najmanje </w:t>
      </w:r>
      <w:r w:rsidR="00757B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 radnog iskustva u timu </w:t>
      </w:r>
      <w:r w:rsidR="00725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izvanbolničke hitne medicin</w:t>
      </w:r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ili </w:t>
      </w:r>
      <w:proofErr w:type="spellStart"/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prvostupnica</w:t>
      </w:r>
      <w:proofErr w:type="spellEnd"/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prvostupnik</w:t>
      </w:r>
      <w:proofErr w:type="spellEnd"/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ses</w:t>
      </w:r>
      <w:r w:rsidR="00335682"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trinstva s najmanje </w:t>
      </w:r>
      <w:r w:rsidR="00757B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5C06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radnog iskustv</w:t>
      </w:r>
      <w:r w:rsidR="00335682"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u timu </w:t>
      </w:r>
      <w:r w:rsidR="00725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izvanbolničke hitne medicin</w:t>
      </w:r>
      <w:r w:rsidR="00725243"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725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medicinska sestra-</w:t>
      </w:r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335682"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edicinski tehničar s najmanje </w:t>
      </w:r>
      <w:r w:rsidR="00757B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godina radnog iskustv</w:t>
      </w:r>
      <w:r w:rsidR="00335682"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u timu </w:t>
      </w:r>
      <w:r w:rsidR="00725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izvanbolničke hitne medicin</w:t>
      </w:r>
      <w:r w:rsidR="00725243"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DA71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C0648" w:rsidRPr="005C0648" w:rsidRDefault="005C0648" w:rsidP="00047F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0648" w:rsidRPr="001F28A9" w:rsidRDefault="00D96CF8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74517">
        <w:rPr>
          <w:rFonts w:ascii="Times New Roman" w:hAnsi="Times New Roman" w:cs="Times New Roman"/>
          <w:sz w:val="24"/>
        </w:rPr>
        <w:t>Za organizaciju izvanbolničke hitne medicine</w:t>
      </w:r>
      <w:r w:rsidR="00B63A91" w:rsidRPr="00374517">
        <w:rPr>
          <w:rFonts w:ascii="Times New Roman" w:hAnsi="Times New Roman" w:cs="Times New Roman"/>
          <w:sz w:val="24"/>
        </w:rPr>
        <w:t xml:space="preserve"> </w:t>
      </w:r>
      <w:r w:rsidR="00047F62" w:rsidRPr="00374517">
        <w:rPr>
          <w:rFonts w:ascii="Times New Roman" w:hAnsi="Times New Roman" w:cs="Times New Roman"/>
          <w:sz w:val="24"/>
        </w:rPr>
        <w:t>Županijski zavod</w:t>
      </w:r>
      <w:r w:rsidR="005C0648" w:rsidRPr="00374517">
        <w:rPr>
          <w:rFonts w:ascii="Times New Roman" w:hAnsi="Times New Roman" w:cs="Times New Roman"/>
          <w:sz w:val="24"/>
        </w:rPr>
        <w:t xml:space="preserve"> </w:t>
      </w:r>
      <w:r w:rsidR="00047F62" w:rsidRPr="00374517">
        <w:rPr>
          <w:rFonts w:ascii="Times New Roman" w:hAnsi="Times New Roman" w:cs="Times New Roman"/>
          <w:sz w:val="24"/>
        </w:rPr>
        <w:t>može</w:t>
      </w:r>
      <w:r w:rsidR="00B63A91" w:rsidRPr="00374517">
        <w:rPr>
          <w:rFonts w:ascii="Times New Roman" w:hAnsi="Times New Roman" w:cs="Times New Roman"/>
          <w:sz w:val="24"/>
        </w:rPr>
        <w:t xml:space="preserve"> </w:t>
      </w:r>
      <w:r w:rsidR="00047F62" w:rsidRPr="00374517">
        <w:rPr>
          <w:rFonts w:ascii="Times New Roman" w:hAnsi="Times New Roman" w:cs="Times New Roman"/>
          <w:sz w:val="24"/>
        </w:rPr>
        <w:t>osigurati</w:t>
      </w:r>
      <w:r w:rsidR="00374517" w:rsidRPr="00374517">
        <w:rPr>
          <w:rFonts w:ascii="Times New Roman" w:hAnsi="Times New Roman" w:cs="Times New Roman"/>
          <w:sz w:val="24"/>
        </w:rPr>
        <w:t xml:space="preserve"> zdravstvene </w:t>
      </w:r>
      <w:r w:rsidR="00374517" w:rsidRPr="001F28A9">
        <w:rPr>
          <w:rFonts w:ascii="Times New Roman" w:hAnsi="Times New Roman" w:cs="Times New Roman"/>
          <w:sz w:val="24"/>
        </w:rPr>
        <w:t>radnike poslovnom suradnjom s drugim pru</w:t>
      </w:r>
      <w:r w:rsidR="00152C89" w:rsidRPr="001F28A9">
        <w:rPr>
          <w:rFonts w:ascii="Times New Roman" w:hAnsi="Times New Roman" w:cs="Times New Roman"/>
          <w:sz w:val="24"/>
        </w:rPr>
        <w:t>žateljima zdravstvene zaštite i</w:t>
      </w:r>
      <w:r w:rsidR="005C0648" w:rsidRPr="001F28A9">
        <w:rPr>
          <w:rFonts w:ascii="Times New Roman" w:hAnsi="Times New Roman" w:cs="Times New Roman"/>
          <w:sz w:val="24"/>
        </w:rPr>
        <w:t xml:space="preserve"> zdravstvenim radnicima</w:t>
      </w:r>
      <w:r w:rsidR="00152C89" w:rsidRPr="001F28A9">
        <w:rPr>
          <w:rFonts w:ascii="Times New Roman" w:hAnsi="Times New Roman" w:cs="Times New Roman"/>
          <w:sz w:val="24"/>
        </w:rPr>
        <w:t xml:space="preserve"> koji su zaposleni kod drug</w:t>
      </w:r>
      <w:r w:rsidR="006B359C">
        <w:rPr>
          <w:rFonts w:ascii="Times New Roman" w:hAnsi="Times New Roman" w:cs="Times New Roman"/>
          <w:sz w:val="24"/>
        </w:rPr>
        <w:t>og poslodavca ili su u mirovini</w:t>
      </w:r>
      <w:r w:rsidR="00374517" w:rsidRPr="001F28A9">
        <w:rPr>
          <w:rFonts w:ascii="Times New Roman" w:hAnsi="Times New Roman" w:cs="Times New Roman"/>
          <w:sz w:val="24"/>
        </w:rPr>
        <w:t xml:space="preserve">. </w:t>
      </w:r>
    </w:p>
    <w:p w:rsidR="00B434AF" w:rsidRDefault="00B434AF" w:rsidP="0041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2143A" w:rsidRDefault="00B434AF" w:rsidP="0041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14</w:t>
      </w:r>
      <w:r w:rsidR="0082143A"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6657A9" w:rsidRPr="00757BB8" w:rsidRDefault="006657A9" w:rsidP="00415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</w:p>
    <w:p w:rsidR="0082143A" w:rsidRDefault="00374517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Radnici</w:t>
      </w:r>
      <w:r w:rsidR="00B434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13</w:t>
      </w:r>
      <w:r w:rsidR="0082143A" w:rsidRPr="00C77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153E4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 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2.</w:t>
      </w:r>
      <w:r w:rsidR="004153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143A" w:rsidRPr="00C77754">
        <w:rPr>
          <w:rFonts w:ascii="Times New Roman" w:eastAsia="Times New Roman" w:hAnsi="Times New Roman" w:cs="Times New Roman"/>
          <w:sz w:val="24"/>
          <w:szCs w:val="24"/>
          <w:lang w:eastAsia="hr-HR"/>
        </w:rPr>
        <w:t>ovoga Pravilnika obvezni su</w:t>
      </w:r>
      <w:r w:rsidR="00047F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završiti propisane</w:t>
      </w:r>
      <w:r w:rsidR="00764323" w:rsidRPr="00C77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7F62"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edukacijske programe</w:t>
      </w:r>
      <w:r w:rsidR="001968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7F62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r w:rsidR="00764323" w:rsidRPr="00C77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</w:t>
      </w:r>
      <w:r w:rsidR="00047F62">
        <w:rPr>
          <w:rFonts w:ascii="Times New Roman" w:eastAsia="Times New Roman" w:hAnsi="Times New Roman" w:cs="Times New Roman"/>
          <w:sz w:val="24"/>
          <w:szCs w:val="24"/>
          <w:lang w:eastAsia="hr-HR"/>
        </w:rPr>
        <w:t>nbolničke hitne medicin</w:t>
      </w:r>
      <w:r w:rsidR="00764323" w:rsidRPr="00C77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 roku od </w:t>
      </w:r>
      <w:r w:rsidR="00047F62">
        <w:rPr>
          <w:rFonts w:ascii="Times New Roman" w:eastAsia="Times New Roman" w:hAnsi="Times New Roman" w:cs="Times New Roman"/>
          <w:sz w:val="24"/>
          <w:szCs w:val="24"/>
          <w:lang w:eastAsia="hr-HR"/>
        </w:rPr>
        <w:t>šest</w:t>
      </w:r>
      <w:r w:rsidR="00764323" w:rsidRPr="00C77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mjeseci od </w:t>
      </w:r>
      <w:r w:rsidR="00047F62">
        <w:rPr>
          <w:rFonts w:ascii="Times New Roman" w:eastAsia="Times New Roman" w:hAnsi="Times New Roman" w:cs="Times New Roman"/>
          <w:sz w:val="24"/>
          <w:szCs w:val="24"/>
          <w:lang w:eastAsia="hr-HR"/>
        </w:rPr>
        <w:t>dana početka rada u Ž</w:t>
      </w:r>
      <w:r w:rsidR="00C77754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upanijskom zavodu</w:t>
      </w:r>
      <w:r w:rsidR="00764323" w:rsidRPr="00C777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2143A" w:rsidRPr="00C777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153E4" w:rsidRPr="00C77754" w:rsidRDefault="004153E4" w:rsidP="00047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2C89" w:rsidRPr="00024C64" w:rsidRDefault="001968FD" w:rsidP="00024C6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24C64">
        <w:rPr>
          <w:rFonts w:ascii="Times New Roman" w:hAnsi="Times New Roman" w:cs="Times New Roman"/>
          <w:sz w:val="24"/>
          <w:szCs w:val="24"/>
          <w:lang w:eastAsia="hr-HR"/>
        </w:rPr>
        <w:t xml:space="preserve">Edukacijske programe iz stavka 1. ovog članka </w:t>
      </w:r>
      <w:r w:rsidR="00152C89" w:rsidRPr="00024C64">
        <w:rPr>
          <w:rFonts w:ascii="Times New Roman" w:hAnsi="Times New Roman" w:cs="Times New Roman"/>
          <w:sz w:val="24"/>
          <w:szCs w:val="24"/>
          <w:lang w:eastAsia="hr-HR"/>
        </w:rPr>
        <w:t xml:space="preserve">utvrđuje Hrvatski zavod za hitnu medicinu i objavljuju ih u </w:t>
      </w:r>
      <w:r w:rsidR="006A6A90" w:rsidRPr="00024C64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152C89" w:rsidRPr="00024C64">
        <w:rPr>
          <w:rFonts w:ascii="Times New Roman" w:hAnsi="Times New Roman" w:cs="Times New Roman"/>
          <w:sz w:val="24"/>
          <w:szCs w:val="24"/>
          <w:lang w:eastAsia="hr-HR"/>
        </w:rPr>
        <w:t>Narodnim novinama</w:t>
      </w:r>
      <w:r w:rsidR="006A6A90" w:rsidRPr="00024C64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="00152C89" w:rsidRPr="00024C64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B5DDB" w:rsidRDefault="00273A5E" w:rsidP="00152C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F5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A0C11"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Županijski zavod i</w:t>
      </w:r>
      <w:r w:rsidR="00296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</w:t>
      </w:r>
      <w:r w:rsidR="003A0C11"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bjedinjeni hitni</w:t>
      </w:r>
      <w:r w:rsidR="005A5B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bolnički prija</w:t>
      </w:r>
      <w:r w:rsidR="003A0C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3A0C11"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A0C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provode </w:t>
      </w:r>
      <w:r w:rsidR="00D96CF8" w:rsidRPr="003745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edukacijske vježbe</w:t>
      </w:r>
      <w:r w:rsidR="003A0C11"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</w:t>
      </w:r>
      <w:r w:rsidR="003A0C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djelatnosti</w:t>
      </w:r>
      <w:r w:rsidR="003A0C11"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A0C11"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hitne medicine </w:t>
      </w:r>
      <w:r w:rsidR="008B5DDB" w:rsidRPr="00374517">
        <w:rPr>
          <w:rFonts w:ascii="Times New Roman" w:hAnsi="Times New Roman" w:cs="Times New Roman"/>
          <w:bCs/>
          <w:sz w:val="24"/>
          <w:szCs w:val="24"/>
        </w:rPr>
        <w:t xml:space="preserve">prema </w:t>
      </w:r>
      <w:r w:rsidR="0033140E">
        <w:rPr>
          <w:rFonts w:ascii="Times New Roman" w:hAnsi="Times New Roman" w:cs="Times New Roman"/>
          <w:bCs/>
          <w:sz w:val="24"/>
          <w:szCs w:val="24"/>
        </w:rPr>
        <w:t xml:space="preserve">planu i </w:t>
      </w:r>
      <w:r w:rsidR="008B5DDB" w:rsidRPr="00374517">
        <w:rPr>
          <w:rFonts w:ascii="Times New Roman" w:hAnsi="Times New Roman" w:cs="Times New Roman"/>
          <w:bCs/>
          <w:sz w:val="24"/>
          <w:szCs w:val="24"/>
        </w:rPr>
        <w:t>programu</w:t>
      </w:r>
      <w:r w:rsidR="00D5729F">
        <w:rPr>
          <w:rFonts w:ascii="Times New Roman" w:hAnsi="Times New Roman" w:cs="Times New Roman"/>
          <w:bCs/>
          <w:sz w:val="24"/>
          <w:szCs w:val="24"/>
        </w:rPr>
        <w:t xml:space="preserve"> koji se nalazi u Prilogu 1. i sastavni je dio </w:t>
      </w:r>
      <w:r w:rsidR="00B434AF">
        <w:rPr>
          <w:rFonts w:ascii="Times New Roman" w:hAnsi="Times New Roman" w:cs="Times New Roman"/>
          <w:bCs/>
          <w:sz w:val="24"/>
          <w:szCs w:val="24"/>
        </w:rPr>
        <w:t>ovog</w:t>
      </w:r>
      <w:r w:rsidR="0033140E">
        <w:rPr>
          <w:rFonts w:ascii="Times New Roman" w:hAnsi="Times New Roman" w:cs="Times New Roman"/>
          <w:bCs/>
          <w:sz w:val="24"/>
          <w:szCs w:val="24"/>
        </w:rPr>
        <w:t>a</w:t>
      </w:r>
      <w:r w:rsidR="00B434AF">
        <w:rPr>
          <w:rFonts w:ascii="Times New Roman" w:hAnsi="Times New Roman" w:cs="Times New Roman"/>
          <w:bCs/>
          <w:sz w:val="24"/>
          <w:szCs w:val="24"/>
        </w:rPr>
        <w:t xml:space="preserve"> Pravilnika.</w:t>
      </w:r>
    </w:p>
    <w:p w:rsidR="006B359C" w:rsidRDefault="006B359C" w:rsidP="00152C8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296033" w:rsidRPr="00F814A9" w:rsidRDefault="00296033" w:rsidP="00152C8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II.2</w:t>
      </w:r>
      <w:r w:rsidRPr="008214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 xml:space="preserve">. </w:t>
      </w:r>
      <w:r w:rsidRPr="00F81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Minimalni uvjeti za obavljanje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 xml:space="preserve"> djelatnosti </w:t>
      </w:r>
      <w:r w:rsidRPr="00F814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bolničke hitne medicine</w:t>
      </w:r>
    </w:p>
    <w:p w:rsidR="00296033" w:rsidRDefault="00296033" w:rsidP="0029603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96033" w:rsidRDefault="00296033" w:rsidP="0029603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15</w:t>
      </w:r>
      <w:r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6657A9" w:rsidRPr="00757BB8" w:rsidRDefault="006657A9" w:rsidP="0029603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</w:p>
    <w:p w:rsidR="00296033" w:rsidRDefault="005A5B20" w:rsidP="005E672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Objedinjeni hitni bolnički prija</w:t>
      </w:r>
      <w:r w:rsidR="00296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(</w:t>
      </w:r>
      <w:r w:rsidR="00296033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daljnjem tekstu:</w:t>
      </w:r>
      <w:r w:rsidR="00296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296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296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je</w:t>
      </w:r>
      <w:r w:rsidR="00296033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ustrojstvena jedinica bolničke zdravstvene ustanove</w:t>
      </w:r>
      <w:r w:rsidR="00296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</w:t>
      </w:r>
      <w:r w:rsidR="00296033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</w:t>
      </w:r>
      <w:r w:rsidR="00296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ispunjavati</w:t>
      </w:r>
      <w:r w:rsidR="00296033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minimalne uvjete u pogledu prostora, radnika i medicinsko-tehničke opreme za obavlj</w:t>
      </w:r>
      <w:r w:rsidR="00296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anje djelatnosti </w:t>
      </w:r>
      <w:r w:rsidR="00296033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bolničke hitne medicine</w:t>
      </w:r>
      <w:r w:rsidR="002960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A7697" w:rsidRDefault="004A7697" w:rsidP="0029603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96033" w:rsidRPr="0082143A" w:rsidRDefault="00D5729F" w:rsidP="00296033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djelatnosti psihijatrije, pedijatrije i ginekologij</w:t>
      </w:r>
      <w:r w:rsidR="003745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4A76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6B35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sigurava se hitni bolnički prija</w:t>
      </w:r>
      <w:r w:rsidR="004A76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pacijenata u ambulantama navedenih djelatnosti.</w:t>
      </w:r>
    </w:p>
    <w:p w:rsidR="00296033" w:rsidRPr="0082143A" w:rsidRDefault="00296033" w:rsidP="002960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296033" w:rsidRPr="000973CE" w:rsidRDefault="00296033" w:rsidP="0029603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</w:pPr>
      <w:r w:rsidRPr="006E08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Minimalni uvjeti prostora</w:t>
      </w:r>
    </w:p>
    <w:p w:rsidR="00296033" w:rsidRDefault="00296033" w:rsidP="0029603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2143A" w:rsidRPr="00757BB8" w:rsidRDefault="00B434AF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</w:t>
      </w:r>
      <w:r w:rsidR="002960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ak 16</w:t>
      </w:r>
      <w:r w:rsidR="0082143A"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246381" w:rsidRDefault="00246381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1E5C18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7643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mora imati nesmetani pristup </w:t>
      </w:r>
      <w:r w:rsidR="00285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vozila hitne medicin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e.</w:t>
      </w:r>
    </w:p>
    <w:p w:rsidR="00455425" w:rsidRDefault="00455425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Prostor </w:t>
      </w:r>
      <w:proofErr w:type="spellStart"/>
      <w:r w:rsidR="001E5C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="00285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sastoji se od glavnog prostora i dodatnih prostora te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ostalih prostorija.</w:t>
      </w:r>
    </w:p>
    <w:p w:rsidR="0082143A" w:rsidRPr="0082143A" w:rsidRDefault="00152C89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rostor zbrinjavanja pacijenata čine:</w:t>
      </w:r>
    </w:p>
    <w:p w:rsidR="0082143A" w:rsidRPr="0082143A" w:rsidRDefault="00152C89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1.1. p</w:t>
      </w:r>
      <w:r w:rsidR="009472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rostor za prija</w:t>
      </w:r>
      <w:r w:rsidR="0082143A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pacijenata: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1.1.1. prostor za trijažu,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1.1.2. čekaonica,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1.2. </w:t>
      </w:r>
      <w:r w:rsidR="00D5729F" w:rsidRPr="00D572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prostorija za reanimaciju</w:t>
      </w:r>
      <w:r w:rsidR="00D572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1.3. prostor za zbrinjavanje akutnih pacijenata,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1.4. prostor za zbrinjavanje </w:t>
      </w:r>
      <w:proofErr w:type="spellStart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subakutnih</w:t>
      </w:r>
      <w:proofErr w:type="spellEnd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pacijenata,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1.5. prostorija za izolaciju,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1.6. prostor za središnji nadzor pacijenata,</w:t>
      </w:r>
    </w:p>
    <w:p w:rsidR="0082143A" w:rsidRPr="009659B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659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1.7. prostorija za intervencije i male operacijske zahvate.</w:t>
      </w:r>
    </w:p>
    <w:p w:rsidR="00455425" w:rsidRDefault="00455425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93ACB" w:rsidRDefault="001E5C18" w:rsidP="00493AC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285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ima minimalno pet ležaja</w:t>
      </w:r>
      <w:r w:rsidR="002857EC" w:rsidRPr="00285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85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</w:t>
      </w:r>
      <w:r w:rsidR="002857EC" w:rsidRPr="009659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zbrinjavanje </w:t>
      </w:r>
      <w:r w:rsidR="002857EC" w:rsidRPr="00DC2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akutnih i </w:t>
      </w:r>
      <w:proofErr w:type="spellStart"/>
      <w:r w:rsidR="002857EC" w:rsidRPr="00DC2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subakutnih</w:t>
      </w:r>
      <w:proofErr w:type="spellEnd"/>
      <w:r w:rsidR="002857EC" w:rsidRPr="009659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85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pacijenata</w:t>
      </w:r>
      <w:r w:rsidR="00493AC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93ACB" w:rsidRPr="00493ACB" w:rsidRDefault="00493ACB" w:rsidP="00493AC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659BA" w:rsidRPr="00DC2A55" w:rsidRDefault="002857EC" w:rsidP="00CB7E9D">
      <w:pPr>
        <w:spacing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Broj ležaj</w:t>
      </w:r>
      <w:r w:rsidR="009659BA"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a u </w:t>
      </w:r>
      <w:proofErr w:type="spellStart"/>
      <w:r w:rsidR="001E5C18" w:rsidRPr="00DC2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OHBP</w:t>
      </w:r>
      <w:proofErr w:type="spellEnd"/>
      <w:r w:rsidR="009659BA"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-u </w:t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određuje se </w:t>
      </w:r>
      <w:r w:rsidR="009659BA"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 odnosu na godišnji broj pacijenata 1., 2. i 3. trijažne kategorije </w:t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smještenih </w:t>
      </w:r>
      <w:r w:rsidR="009659BA"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 </w:t>
      </w:r>
      <w:proofErr w:type="spellStart"/>
      <w:r w:rsidR="001E5C18" w:rsidRPr="00DC2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OHBP</w:t>
      </w:r>
      <w:proofErr w:type="spellEnd"/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-u, i to</w:t>
      </w:r>
      <w:r w:rsidR="009659BA"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:  </w:t>
      </w:r>
    </w:p>
    <w:p w:rsidR="009659BA" w:rsidRPr="00DC2A55" w:rsidRDefault="009659BA" w:rsidP="003F3212">
      <w:pPr>
        <w:pStyle w:val="Odlomakpopisa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10.000 zbrinutih pacijenata/godini</w:t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 xml:space="preserve"> </w:t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min. 5 ležajeva</w:t>
      </w:r>
    </w:p>
    <w:p w:rsidR="009659BA" w:rsidRPr="00DC2A55" w:rsidRDefault="009659BA" w:rsidP="003F3212">
      <w:pPr>
        <w:pStyle w:val="Odlomakpopisa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15.000 zbrinutih pacijenata/godini</w:t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min. 7 ležajeva</w:t>
      </w:r>
    </w:p>
    <w:p w:rsidR="009659BA" w:rsidRPr="00DC2A55" w:rsidRDefault="009659BA" w:rsidP="003F3212">
      <w:pPr>
        <w:pStyle w:val="Odlomakpopisa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20.000 zbrinutih pacijenata/godini</w:t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min. 11 ležajeva</w:t>
      </w:r>
    </w:p>
    <w:p w:rsidR="009659BA" w:rsidRPr="00DC2A55" w:rsidRDefault="009659BA" w:rsidP="003F3212">
      <w:pPr>
        <w:pStyle w:val="Odlomakpopisa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25.000 zbrinutih pacijenata/godini</w:t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min. 15 ležajeva</w:t>
      </w:r>
    </w:p>
    <w:p w:rsidR="009659BA" w:rsidRPr="00DC2A55" w:rsidRDefault="009659BA" w:rsidP="003F3212">
      <w:pPr>
        <w:pStyle w:val="Odlomakpopisa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35.000 zbrinutih pacijenata/godini</w:t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min. 21 ležajeva</w:t>
      </w:r>
    </w:p>
    <w:p w:rsidR="009659BA" w:rsidRPr="001E5C18" w:rsidRDefault="009659BA" w:rsidP="003F3212">
      <w:pPr>
        <w:pStyle w:val="Odlomakpopisa"/>
        <w:numPr>
          <w:ilvl w:val="0"/>
          <w:numId w:val="1"/>
        </w:numPr>
        <w:spacing w:line="240" w:lineRule="auto"/>
        <w:ind w:left="0" w:right="-284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do 50.000 zbrinutih pacijenata/godini</w:t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</w:r>
      <w:r w:rsidRPr="00DC2A5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ab/>
        <w:t>min. 30 ležajeva</w:t>
      </w:r>
      <w:r w:rsidR="005F3F6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</w:t>
      </w:r>
      <w:r w:rsidRPr="001E5C1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ab/>
      </w:r>
    </w:p>
    <w:p w:rsidR="009659BA" w:rsidRPr="00FF03AD" w:rsidRDefault="005E6725" w:rsidP="00CB7E9D">
      <w:pPr>
        <w:pStyle w:val="Bezproreda"/>
        <w:ind w:right="-284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1.1. Prostor za prija</w:t>
      </w:r>
      <w:r w:rsidR="0082143A" w:rsidRPr="00FF03AD">
        <w:rPr>
          <w:rFonts w:ascii="Times New Roman" w:hAnsi="Times New Roman" w:cs="Times New Roman"/>
          <w:b/>
          <w:sz w:val="24"/>
          <w:szCs w:val="24"/>
          <w:lang w:eastAsia="hr-HR"/>
        </w:rPr>
        <w:t>m pacijenata</w:t>
      </w:r>
    </w:p>
    <w:p w:rsidR="00455425" w:rsidRDefault="00455425" w:rsidP="00CB7E9D">
      <w:pPr>
        <w:pStyle w:val="Bezproreda"/>
        <w:ind w:right="-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2143A" w:rsidRPr="009659BA" w:rsidRDefault="0082143A" w:rsidP="00CB7E9D">
      <w:pPr>
        <w:pStyle w:val="Bezproreda"/>
        <w:ind w:right="-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FF03AD">
        <w:rPr>
          <w:rFonts w:ascii="Times New Roman" w:hAnsi="Times New Roman" w:cs="Times New Roman"/>
          <w:b/>
          <w:sz w:val="24"/>
          <w:szCs w:val="24"/>
          <w:lang w:eastAsia="hr-HR"/>
        </w:rPr>
        <w:t>1.1.1. Prostor za trijažu</w:t>
      </w:r>
      <w:r w:rsidRPr="009659BA">
        <w:rPr>
          <w:rFonts w:ascii="Times New Roman" w:hAnsi="Times New Roman" w:cs="Times New Roman"/>
          <w:sz w:val="24"/>
          <w:szCs w:val="24"/>
          <w:lang w:eastAsia="hr-HR"/>
        </w:rPr>
        <w:t xml:space="preserve"> predstavlja mjesto prvog kontakta zdravstvenog radnika i pacijenta, a čine ga prijamni pult i prostorija za trijažu koja osigurava privatnost pacijenta.</w:t>
      </w:r>
    </w:p>
    <w:p w:rsidR="00FF03AD" w:rsidRDefault="00FF03AD" w:rsidP="00CB7E9D">
      <w:pPr>
        <w:pStyle w:val="Bezproreda"/>
        <w:ind w:right="-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2143A" w:rsidRPr="009659BA" w:rsidRDefault="0082143A" w:rsidP="00CB7E9D">
      <w:pPr>
        <w:pStyle w:val="Bezproreda"/>
        <w:ind w:right="-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659BA">
        <w:rPr>
          <w:rFonts w:ascii="Times New Roman" w:hAnsi="Times New Roman" w:cs="Times New Roman"/>
          <w:sz w:val="24"/>
          <w:szCs w:val="24"/>
          <w:lang w:eastAsia="hr-HR"/>
        </w:rPr>
        <w:t>Prijamni pult mora biti smješten neposredno uz čekaonicu s nadzorom cijele čekaonice i uz prostoriju za trijažu.</w:t>
      </w:r>
    </w:p>
    <w:p w:rsidR="00FF03AD" w:rsidRDefault="00FF03AD" w:rsidP="00CB7E9D">
      <w:pPr>
        <w:pStyle w:val="Bezproreda"/>
        <w:ind w:right="-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2143A" w:rsidRPr="009659BA" w:rsidRDefault="0082143A" w:rsidP="00CB7E9D">
      <w:pPr>
        <w:pStyle w:val="Bezproreda"/>
        <w:ind w:right="-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659BA">
        <w:rPr>
          <w:rFonts w:ascii="Times New Roman" w:hAnsi="Times New Roman" w:cs="Times New Roman"/>
          <w:sz w:val="24"/>
          <w:szCs w:val="24"/>
          <w:lang w:eastAsia="hr-HR"/>
        </w:rPr>
        <w:t>Površina</w:t>
      </w:r>
      <w:r w:rsidR="00FF03AD" w:rsidRPr="00FF03A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A5B20">
        <w:rPr>
          <w:rFonts w:ascii="Times New Roman" w:hAnsi="Times New Roman" w:cs="Times New Roman"/>
          <w:sz w:val="24"/>
          <w:szCs w:val="24"/>
          <w:lang w:eastAsia="hr-HR"/>
        </w:rPr>
        <w:t>prija</w:t>
      </w:r>
      <w:r w:rsidR="00FF03AD" w:rsidRPr="009659BA">
        <w:rPr>
          <w:rFonts w:ascii="Times New Roman" w:hAnsi="Times New Roman" w:cs="Times New Roman"/>
          <w:sz w:val="24"/>
          <w:szCs w:val="24"/>
          <w:lang w:eastAsia="hr-HR"/>
        </w:rPr>
        <w:t>mnog pulta mora biti dovoljno velika</w:t>
      </w:r>
      <w:r w:rsidRPr="009659BA">
        <w:rPr>
          <w:rFonts w:ascii="Times New Roman" w:hAnsi="Times New Roman" w:cs="Times New Roman"/>
          <w:sz w:val="24"/>
          <w:szCs w:val="24"/>
          <w:lang w:eastAsia="hr-HR"/>
        </w:rPr>
        <w:t xml:space="preserve"> i oblik prijamnog pulta mora biti </w:t>
      </w:r>
      <w:r w:rsidR="00FF03AD">
        <w:rPr>
          <w:rFonts w:ascii="Times New Roman" w:hAnsi="Times New Roman" w:cs="Times New Roman"/>
          <w:sz w:val="24"/>
          <w:szCs w:val="24"/>
          <w:lang w:eastAsia="hr-HR"/>
        </w:rPr>
        <w:t>takav da omogućava nesmetanu komunikaciju</w:t>
      </w:r>
      <w:r w:rsidRPr="009659BA">
        <w:rPr>
          <w:rFonts w:ascii="Times New Roman" w:hAnsi="Times New Roman" w:cs="Times New Roman"/>
          <w:sz w:val="24"/>
          <w:szCs w:val="24"/>
          <w:lang w:eastAsia="hr-HR"/>
        </w:rPr>
        <w:t xml:space="preserve"> i rad s pacijentom, odnosno prijamni pult mora imati dovoljno prostora za rad i razmještaj odgovarajuće opreme.</w:t>
      </w:r>
    </w:p>
    <w:p w:rsidR="00455425" w:rsidRDefault="00455425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FF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1.1.2. Čekaonica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biti smještena neposredno uz prijamni pult i prostoriju za trijažu.</w:t>
      </w:r>
    </w:p>
    <w:p w:rsidR="00FF03AD" w:rsidRDefault="00FF03A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F03AD" w:rsidRPr="005F3F65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 čekaonice mora biti otvoren i mora se lako nadzirati s prijamnog pulta. Čekaonica ne smije izravno biti povezana s prostorima za zbrinjavanje pacijenata.</w:t>
      </w:r>
    </w:p>
    <w:p w:rsidR="00FF03AD" w:rsidRDefault="00FF03A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FF03AD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F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1.2. Prostorija za reanimaciju</w:t>
      </w:r>
    </w:p>
    <w:p w:rsidR="00FF03AD" w:rsidRPr="0082143A" w:rsidRDefault="00FF03A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Prostorija za reanimaciju koristi se za oživljavanj</w:t>
      </w:r>
      <w:r w:rsidR="00FF03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životno ugroženog pacijenta i m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ora biti </w:t>
      </w:r>
      <w:r w:rsidR="00FF03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pristup</w:t>
      </w:r>
      <w:r w:rsidR="005F3F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FF03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čna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ulazu.</w:t>
      </w:r>
    </w:p>
    <w:p w:rsidR="00FF03AD" w:rsidRDefault="00FF03A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Površina prostorije za reanimaciju mora iznositi minimalno 20 m2.</w:t>
      </w:r>
    </w:p>
    <w:p w:rsidR="00455425" w:rsidRDefault="00455425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F03AD" w:rsidRPr="00FF03AD" w:rsidRDefault="0082143A" w:rsidP="00FF03A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FF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1.3. Prostor za zbrinjavanje akutnih pacijenta</w:t>
      </w:r>
    </w:p>
    <w:p w:rsidR="00FF03AD" w:rsidRDefault="00FF03A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 za zbrinjavanje akutnih pacijenta služi za smještaj i obradu akutno ugroženog pacijenta.</w:t>
      </w:r>
    </w:p>
    <w:p w:rsidR="00FF03AD" w:rsidRDefault="00FF03A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55425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 ležajeva u prostoru za zbrinjavanje akutnih pacijenata mora iznositi minimalno 25% ukupnog broja ležajeva</w:t>
      </w:r>
      <w:r w:rsidR="006C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FF03A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6C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ali ne manje od dva ležaja.</w:t>
      </w:r>
    </w:p>
    <w:p w:rsidR="00FF03AD" w:rsidRDefault="00FF03A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F03AD" w:rsidRPr="00EB3403" w:rsidRDefault="00EB3403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1.4</w:t>
      </w:r>
      <w:r w:rsidR="0082143A" w:rsidRPr="00FF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Prostor za zbrinjavanje </w:t>
      </w:r>
      <w:proofErr w:type="spellStart"/>
      <w:r w:rsidR="0082143A" w:rsidRPr="00FF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subakutnih</w:t>
      </w:r>
      <w:proofErr w:type="spellEnd"/>
      <w:r w:rsidR="0082143A" w:rsidRPr="00FF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pacijenata</w:t>
      </w:r>
    </w:p>
    <w:p w:rsidR="005E6725" w:rsidRDefault="005E6725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ležajeva u prostoru za zbrinjavanje </w:t>
      </w:r>
      <w:proofErr w:type="spellStart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subakutnih</w:t>
      </w:r>
      <w:proofErr w:type="spellEnd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pacijenata mora iznositi minimalno 60</w:t>
      </w:r>
      <w:r w:rsidR="000868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% od ukupnog broja ležajeva </w:t>
      </w:r>
      <w:proofErr w:type="spellStart"/>
      <w:r w:rsidR="001E5C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1E10D7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-a, ali ne manje od 3 ležaja.</w:t>
      </w:r>
    </w:p>
    <w:p w:rsidR="00455425" w:rsidRDefault="00455425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FF03AD" w:rsidRDefault="00EB3403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1.5</w:t>
      </w:r>
      <w:r w:rsidR="0082143A" w:rsidRPr="00FF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Prostorija za izolaciju</w:t>
      </w:r>
    </w:p>
    <w:p w:rsidR="00FF03AD" w:rsidRPr="0082143A" w:rsidRDefault="00FF03A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okviru kapaciteta </w:t>
      </w:r>
      <w:r w:rsidR="00FF03AD" w:rsidRPr="00EB3403">
        <w:rPr>
          <w:rFonts w:ascii="Times New Roman" w:hAnsi="Times New Roman" w:cs="Times New Roman"/>
          <w:sz w:val="24"/>
          <w:szCs w:val="24"/>
          <w:lang w:eastAsia="hr-HR"/>
        </w:rPr>
        <w:t>prostora</w:t>
      </w:r>
      <w:r w:rsidR="009472E1">
        <w:rPr>
          <w:rFonts w:ascii="Times New Roman" w:hAnsi="Times New Roman" w:cs="Times New Roman"/>
          <w:sz w:val="24"/>
          <w:szCs w:val="24"/>
          <w:lang w:eastAsia="hr-HR"/>
        </w:rPr>
        <w:t xml:space="preserve"> za prija</w:t>
      </w:r>
      <w:r w:rsidR="00FF03AD" w:rsidRPr="00EB3403">
        <w:rPr>
          <w:rFonts w:ascii="Times New Roman" w:hAnsi="Times New Roman" w:cs="Times New Roman"/>
          <w:sz w:val="24"/>
          <w:szCs w:val="24"/>
          <w:lang w:eastAsia="hr-HR"/>
        </w:rPr>
        <w:t>m pacijenata</w:t>
      </w:r>
      <w:r w:rsidR="00FF03AD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se osigurati prostorija za izolaciju.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Površina prostorije za izolaciju mora iznositi minimalno 12 m2</w:t>
      </w:r>
      <w:r w:rsidR="008268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mora imati minimalno 1 ležaj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455425" w:rsidRDefault="00455425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FF03AD" w:rsidRDefault="00EB3403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1.6</w:t>
      </w:r>
      <w:r w:rsidR="0082143A" w:rsidRPr="00FF03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Prostor za središnji nadzor pacijenata</w:t>
      </w:r>
    </w:p>
    <w:p w:rsidR="00FF03AD" w:rsidRDefault="00FF03A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Prostor za središnji nadzor pacijenata mora biti smješten tako da omogući nadzor nad prostorima za zbrinjavanje akutnih pacijenata, </w:t>
      </w:r>
      <w:proofErr w:type="spellStart"/>
      <w:r w:rsidR="00EB3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subakutnih</w:t>
      </w:r>
      <w:proofErr w:type="spellEnd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</w:t>
      </w:r>
      <w:r w:rsidR="00EB3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pacijenata u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pros</w:t>
      </w:r>
      <w:r w:rsidR="00EB3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toriji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izolaciju. </w:t>
      </w:r>
    </w:p>
    <w:p w:rsidR="00455425" w:rsidRDefault="00455425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1D1C6D" w:rsidRDefault="00EB3403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1.7</w:t>
      </w:r>
      <w:r w:rsidR="0082143A"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Prostorija za intervencije i male operacijske zahvate</w:t>
      </w:r>
    </w:p>
    <w:p w:rsidR="005E6725" w:rsidRDefault="005E6725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Površina prostorije za intervencije i male operacijske zahvate mora iznositi minimalno 30 m2.</w:t>
      </w:r>
    </w:p>
    <w:p w:rsidR="00455425" w:rsidRDefault="00455425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1D1C6D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 Dodatni prostori koji se nalaze u sastavu prostora </w:t>
      </w:r>
      <w:proofErr w:type="spellStart"/>
      <w:r w:rsidR="001E5C18"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OHBP</w:t>
      </w:r>
      <w:proofErr w:type="spellEnd"/>
      <w:r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-a:</w:t>
      </w:r>
    </w:p>
    <w:p w:rsidR="005E6725" w:rsidRDefault="005E6725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2.1. prostorija za pohranu lijekova, potrošnog medicinskog materijala i pokretne medicinske opreme,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2.2. </w:t>
      </w:r>
      <w:proofErr w:type="spellStart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gipsaonica</w:t>
      </w:r>
      <w:proofErr w:type="spellEnd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55425" w:rsidRDefault="00455425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1D1C6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2.1. Prostorija za pohranu lijekova, potrošnog medicinskog materijala i pokretne medicinske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opreme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Površina prostorije za pohranu lijekova, potrošnog medicinskog materijala i pokretne medicinske opreme mora iznositi minimalno 12 m2</w:t>
      </w:r>
      <w:r w:rsidR="008268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E6725" w:rsidRDefault="005E6725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2143A" w:rsidRPr="001D1C6D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2.2. </w:t>
      </w:r>
      <w:proofErr w:type="spellStart"/>
      <w:r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Gipsaonica</w:t>
      </w:r>
      <w:proofErr w:type="spellEnd"/>
    </w:p>
    <w:p w:rsidR="001D1C6D" w:rsidRPr="00EB3403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Površina </w:t>
      </w:r>
      <w:proofErr w:type="spellStart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gipsaonice</w:t>
      </w:r>
      <w:proofErr w:type="spellEnd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iznositi minimalno 12 m2.</w:t>
      </w:r>
    </w:p>
    <w:p w:rsidR="001808C6" w:rsidRDefault="001808C6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143A" w:rsidRPr="001E5C18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D1C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</w:t>
      </w:r>
      <w:r w:rsidR="00455425" w:rsidRPr="001D1C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Dodatni prostori funkcionalno povezani s prostorom</w:t>
      </w:r>
      <w:r w:rsidR="0019693D" w:rsidRPr="001D1C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1E5C18" w:rsidRPr="001D1C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OHBP</w:t>
      </w:r>
      <w:proofErr w:type="spellEnd"/>
      <w:r w:rsidR="0019693D" w:rsidRPr="001D1C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-a</w:t>
      </w:r>
    </w:p>
    <w:p w:rsidR="001D1C6D" w:rsidRDefault="001D1C6D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1D1C6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Prostorija za radiološku dijagnostiku i medicinsko-biokemijski laboratorij mogu biti u sastavu drugih ustrojstvenih jedinica bolničke zdravstvene ustanove, ali moraju biti funkcionalno povezani s </w:t>
      </w:r>
      <w:proofErr w:type="spellStart"/>
      <w:r w:rsidR="001E5C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-om i mora im se osigurati brzi pristup</w:t>
      </w:r>
      <w:r w:rsid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pacijenta</w:t>
      </w:r>
      <w:r w:rsidR="00EB34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55425" w:rsidRDefault="00455425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1D1C6D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4. Ostale prostorije</w:t>
      </w:r>
      <w:r w:rsidR="0019693D"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1D1C6D"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OHBP</w:t>
      </w:r>
      <w:proofErr w:type="spellEnd"/>
      <w:r w:rsidR="0019693D"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-a</w:t>
      </w:r>
      <w:r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su: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4.1. prostorije za pohranjivanje čistih/nečistih stvari,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4.2. prostor za davanje informacija o zdravstvenom stanju bolesnika,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4.3. prostorija za smještaj pokojnika,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4.4. prostorija za odmor radnika s čajnom kuhinjom,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4.5. garderoba za radnike,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4.6. prostorija za voditelja,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4.7. prostorija za glavnu sestru,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4.8. sanitarni čvorovi za </w:t>
      </w:r>
      <w:r w:rsid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pacijente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4.9. sanitarni čvorovi za radnike.</w:t>
      </w:r>
    </w:p>
    <w:p w:rsidR="0018053D" w:rsidRDefault="0018053D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1D1C6D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5. Komunikacijska potpora</w:t>
      </w:r>
      <w:r w:rsidR="0019693D"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1E5C18"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OHBP</w:t>
      </w:r>
      <w:proofErr w:type="spellEnd"/>
      <w:r w:rsidR="0019693D" w:rsidRP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-</w:t>
      </w:r>
      <w:r w:rsidR="001D1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</w:p>
    <w:p w:rsidR="0018053D" w:rsidRDefault="0018053D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Telefonski uređaji moraju biti dostupni radnicima na svim radnim površinama. Potrebno je osigurati odgovarajući oblik komunikacije između</w:t>
      </w:r>
      <w:r w:rsidR="001969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1E5C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1969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ostalih ustrojstvenih jedinica bolničke zdravstvene ustanove te komunikaciju između</w:t>
      </w:r>
      <w:r w:rsidR="001969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1E5C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1969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i </w:t>
      </w:r>
      <w:r w:rsidR="005A5B2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</w:t>
      </w:r>
      <w:r w:rsid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no-dojavne jedinice Ž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upanijskih zavoda.</w:t>
      </w:r>
    </w:p>
    <w:p w:rsidR="0018053D" w:rsidRPr="0018053D" w:rsidRDefault="0018053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</w:p>
    <w:p w:rsidR="001D1C6D" w:rsidRPr="006E086A" w:rsidRDefault="001D1C6D" w:rsidP="001D1C6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08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Minimalni uvjeti medicinsko-tehničke opreme</w:t>
      </w:r>
    </w:p>
    <w:p w:rsidR="0018053D" w:rsidRPr="0018053D" w:rsidRDefault="0018053D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r-HR"/>
        </w:rPr>
      </w:pPr>
    </w:p>
    <w:p w:rsidR="0018053D" w:rsidRPr="00757BB8" w:rsidRDefault="001D1C6D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17</w:t>
      </w:r>
      <w:r w:rsidR="0018053D" w:rsidRPr="00757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18053D" w:rsidRDefault="0018053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E5C18" w:rsidRDefault="008268F9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Medicinsko-tehnička oprema u </w:t>
      </w:r>
      <w:proofErr w:type="spellStart"/>
      <w:r w:rsidR="001E5C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 w:rsidR="001E5C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</w:t>
      </w:r>
      <w:r w:rsidR="001E5C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596C1B" w:rsidRPr="00596C1B" w:rsidRDefault="001D1C6D" w:rsidP="00CB7E9D">
      <w:pPr>
        <w:keepNext/>
        <w:keepLines/>
        <w:spacing w:before="200"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8" w:name="_Toc447109134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a) </w:t>
      </w:r>
      <w:r w:rsidR="00596C1B" w:rsidRPr="00596C1B">
        <w:rPr>
          <w:rFonts w:ascii="Times New Roman" w:eastAsiaTheme="majorEastAsia" w:hAnsi="Times New Roman" w:cs="Times New Roman"/>
          <w:b/>
          <w:bCs/>
          <w:sz w:val="24"/>
          <w:szCs w:val="24"/>
        </w:rPr>
        <w:t>Medicinska oprema za imobilizaciju</w:t>
      </w:r>
      <w:bookmarkEnd w:id="8"/>
    </w:p>
    <w:p w:rsidR="00596C1B" w:rsidRPr="001D1C6D" w:rsidRDefault="00C32F4F" w:rsidP="009C02E9">
      <w:pPr>
        <w:pStyle w:val="Odlomakpopis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596C1B" w:rsidRP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aska za imobilizaciju i izvlačenje s bočnim stabilizatorima glave i remenjem za pričvršćivanje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596C1B" w:rsidRP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596C1B" w:rsidRPr="001D1C6D" w:rsidRDefault="00C32F4F" w:rsidP="009C02E9">
      <w:pPr>
        <w:pStyle w:val="Odlomakpopis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596C1B" w:rsidRP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vratnici za imobilizaciju vratne kralježnice (za odrasle i djecu)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96C1B" w:rsidRPr="001D1C6D" w:rsidRDefault="00C32F4F" w:rsidP="009C02E9">
      <w:pPr>
        <w:pStyle w:val="Odlomakpopis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596C1B" w:rsidRP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rsluk za imobilizaciju i izvlačenje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96C1B" w:rsidRPr="001D1C6D" w:rsidRDefault="00C32F4F" w:rsidP="009C02E9">
      <w:pPr>
        <w:pStyle w:val="Odlomakpopis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596C1B" w:rsidRP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asklopna nosila s bočnim fiksatorima glave i remenjem za pričvršćivanje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96C1B" w:rsidRPr="001D1C6D" w:rsidRDefault="00C32F4F" w:rsidP="009C02E9">
      <w:pPr>
        <w:pStyle w:val="Odlomakpopis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596C1B" w:rsidRP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adreni zavoj za imobilizaciju gips longetom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96C1B" w:rsidRPr="001D1C6D" w:rsidRDefault="00C32F4F" w:rsidP="009C02E9">
      <w:pPr>
        <w:pStyle w:val="Odlomakpopis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596C1B" w:rsidRP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dlage za imobilizaciju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596C1B" w:rsidRPr="001D1C6D" w:rsidRDefault="00C32F4F" w:rsidP="009C02E9">
      <w:pPr>
        <w:pStyle w:val="Odlomakpopisa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="00596C1B" w:rsidRPr="001D1C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akuum madrac s ručnom crpkom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96C1B" w:rsidRPr="00596C1B" w:rsidRDefault="001D1C6D" w:rsidP="00CB7E9D">
      <w:pPr>
        <w:keepNext/>
        <w:keepLines/>
        <w:spacing w:before="200"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9" w:name="_Toc447109135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b) </w:t>
      </w:r>
      <w:r w:rsidR="00596C1B" w:rsidRPr="00596C1B">
        <w:rPr>
          <w:rFonts w:ascii="Times New Roman" w:eastAsiaTheme="majorEastAsia" w:hAnsi="Times New Roman" w:cs="Times New Roman"/>
          <w:b/>
          <w:bCs/>
          <w:sz w:val="24"/>
          <w:szCs w:val="24"/>
        </w:rPr>
        <w:t>Medicinska oprema za primjenu kisika</w:t>
      </w:r>
      <w:bookmarkEnd w:id="9"/>
    </w:p>
    <w:p w:rsidR="00596C1B" w:rsidRPr="009C6E71" w:rsidRDefault="00C32F4F" w:rsidP="009C02E9">
      <w:pPr>
        <w:pStyle w:val="Bezprored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p</w:t>
      </w:r>
      <w:r w:rsidR="00596C1B" w:rsidRPr="009C6E71">
        <w:rPr>
          <w:rFonts w:ascii="Times New Roman" w:hAnsi="Times New Roman" w:cs="Times New Roman"/>
          <w:sz w:val="24"/>
          <w:szCs w:val="24"/>
        </w:rPr>
        <w:t>riključak za medicinsk</w:t>
      </w:r>
      <w:r w:rsidR="009C6E71">
        <w:rPr>
          <w:rFonts w:ascii="Times New Roman" w:hAnsi="Times New Roman" w:cs="Times New Roman"/>
          <w:sz w:val="24"/>
          <w:szCs w:val="24"/>
        </w:rPr>
        <w:t xml:space="preserve">e plinove (kisik, dušični </w:t>
      </w:r>
      <w:proofErr w:type="spellStart"/>
      <w:r w:rsidR="009C6E71">
        <w:rPr>
          <w:rFonts w:ascii="Times New Roman" w:hAnsi="Times New Roman" w:cs="Times New Roman"/>
          <w:sz w:val="24"/>
          <w:szCs w:val="24"/>
        </w:rPr>
        <w:t>oksidu</w:t>
      </w:r>
      <w:r w:rsidR="00596C1B" w:rsidRPr="009C6E7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596C1B" w:rsidRPr="009C6E71">
        <w:rPr>
          <w:rFonts w:ascii="Times New Roman" w:hAnsi="Times New Roman" w:cs="Times New Roman"/>
          <w:sz w:val="24"/>
          <w:szCs w:val="24"/>
        </w:rPr>
        <w:t>, komprimirani zrak i vakuum)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k</w:t>
      </w:r>
      <w:r w:rsidR="00596C1B" w:rsidRPr="009C6E71">
        <w:rPr>
          <w:rFonts w:ascii="Times New Roman" w:hAnsi="Times New Roman" w:cs="Times New Roman"/>
          <w:sz w:val="24"/>
          <w:szCs w:val="24"/>
        </w:rPr>
        <w:t>ateteri za primjenu kisika za odrasle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m</w:t>
      </w:r>
      <w:r w:rsidR="00596C1B" w:rsidRPr="009C6E71">
        <w:rPr>
          <w:rFonts w:ascii="Times New Roman" w:hAnsi="Times New Roman" w:cs="Times New Roman"/>
          <w:sz w:val="24"/>
          <w:szCs w:val="24"/>
        </w:rPr>
        <w:t>aske za primjenu kisika u veličini za odrasle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lastRenderedPageBreak/>
        <w:t>maske</w:t>
      </w:r>
      <w:r w:rsidR="00596C1B" w:rsidRPr="009C6E71">
        <w:rPr>
          <w:rFonts w:ascii="Times New Roman" w:hAnsi="Times New Roman" w:cs="Times New Roman"/>
          <w:sz w:val="24"/>
          <w:szCs w:val="24"/>
        </w:rPr>
        <w:t xml:space="preserve"> za primjenu kisika u veličini za djecu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maske</w:t>
      </w:r>
      <w:r w:rsidR="00596C1B" w:rsidRPr="009C6E71">
        <w:rPr>
          <w:rFonts w:ascii="Times New Roman" w:hAnsi="Times New Roman" w:cs="Times New Roman"/>
          <w:sz w:val="24"/>
          <w:szCs w:val="24"/>
        </w:rPr>
        <w:t xml:space="preserve"> sa spremnikom i jednosmjernim </w:t>
      </w:r>
      <w:proofErr w:type="spellStart"/>
      <w:r w:rsidR="00596C1B" w:rsidRPr="009C6E71">
        <w:rPr>
          <w:rFonts w:ascii="Times New Roman" w:hAnsi="Times New Roman" w:cs="Times New Roman"/>
          <w:sz w:val="24"/>
          <w:szCs w:val="24"/>
        </w:rPr>
        <w:t>valvulama</w:t>
      </w:r>
      <w:proofErr w:type="spellEnd"/>
      <w:r w:rsidR="00596C1B" w:rsidRPr="009C6E71">
        <w:rPr>
          <w:rFonts w:ascii="Times New Roman" w:hAnsi="Times New Roman" w:cs="Times New Roman"/>
          <w:sz w:val="24"/>
          <w:szCs w:val="24"/>
        </w:rPr>
        <w:t xml:space="preserve">  za primjenu kisika (za odrasle)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maske</w:t>
      </w:r>
      <w:r w:rsidR="00596C1B" w:rsidRPr="009C6E71">
        <w:rPr>
          <w:rFonts w:ascii="Times New Roman" w:hAnsi="Times New Roman" w:cs="Times New Roman"/>
          <w:sz w:val="24"/>
          <w:szCs w:val="24"/>
        </w:rPr>
        <w:t xml:space="preserve"> sa spremnikom i jednosmjernim </w:t>
      </w:r>
      <w:proofErr w:type="spellStart"/>
      <w:r w:rsidR="00596C1B" w:rsidRPr="009C6E71">
        <w:rPr>
          <w:rFonts w:ascii="Times New Roman" w:hAnsi="Times New Roman" w:cs="Times New Roman"/>
          <w:sz w:val="24"/>
          <w:szCs w:val="24"/>
        </w:rPr>
        <w:t>valvulama</w:t>
      </w:r>
      <w:proofErr w:type="spellEnd"/>
      <w:r w:rsidR="00596C1B" w:rsidRPr="009C6E71">
        <w:rPr>
          <w:rFonts w:ascii="Times New Roman" w:hAnsi="Times New Roman" w:cs="Times New Roman"/>
          <w:sz w:val="24"/>
          <w:szCs w:val="24"/>
        </w:rPr>
        <w:t xml:space="preserve">  za primjenu kisika (za djecu)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p</w:t>
      </w:r>
      <w:r w:rsidR="00596C1B" w:rsidRPr="009C6E71">
        <w:rPr>
          <w:rFonts w:ascii="Times New Roman" w:hAnsi="Times New Roman" w:cs="Times New Roman"/>
          <w:sz w:val="24"/>
          <w:szCs w:val="24"/>
        </w:rPr>
        <w:t>rijenosna boca za medicinski kisik zapremine 2 litre (minimalnog kapaciteta od 400 litara kisika) ili zapremine koja osigurava pohranu iste količine kisika sa redukcijskim ventilom i manometrom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sz w:val="24"/>
          <w:szCs w:val="24"/>
        </w:rPr>
        <w:t>p</w:t>
      </w:r>
      <w:r w:rsidR="00596C1B" w:rsidRPr="009C6E71">
        <w:rPr>
          <w:rFonts w:ascii="Times New Roman" w:hAnsi="Times New Roman" w:cs="Times New Roman"/>
          <w:sz w:val="24"/>
          <w:szCs w:val="24"/>
        </w:rPr>
        <w:t>rotokomjer</w:t>
      </w:r>
      <w:proofErr w:type="spellEnd"/>
      <w:r w:rsidR="00596C1B" w:rsidRPr="009C6E71">
        <w:rPr>
          <w:rFonts w:ascii="Times New Roman" w:hAnsi="Times New Roman" w:cs="Times New Roman"/>
          <w:sz w:val="24"/>
          <w:szCs w:val="24"/>
        </w:rPr>
        <w:t xml:space="preserve"> za prijenosnu bocu za kisik minimalnog kapaciteta od 15 litara/minuti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sz w:val="24"/>
          <w:szCs w:val="24"/>
        </w:rPr>
        <w:t>protokomjer</w:t>
      </w:r>
      <w:proofErr w:type="spellEnd"/>
      <w:r w:rsidRPr="009C6E7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C6E71">
        <w:rPr>
          <w:rFonts w:ascii="Times New Roman" w:hAnsi="Times New Roman" w:cs="Times New Roman"/>
          <w:sz w:val="24"/>
          <w:szCs w:val="24"/>
        </w:rPr>
        <w:t>ovlaživač</w:t>
      </w:r>
      <w:r w:rsidR="00596C1B" w:rsidRPr="009C6E7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96C1B" w:rsidRPr="009C6E71">
        <w:rPr>
          <w:rFonts w:ascii="Times New Roman" w:hAnsi="Times New Roman" w:cs="Times New Roman"/>
          <w:sz w:val="24"/>
          <w:szCs w:val="24"/>
        </w:rPr>
        <w:t xml:space="preserve"> kisika minimalnog kapaciteta od 15 litara/minuti</w:t>
      </w:r>
      <w:r w:rsidRPr="009C6E71">
        <w:rPr>
          <w:rFonts w:ascii="Times New Roman" w:hAnsi="Times New Roman" w:cs="Times New Roman"/>
          <w:sz w:val="24"/>
          <w:szCs w:val="24"/>
        </w:rPr>
        <w:t>.</w:t>
      </w:r>
    </w:p>
    <w:p w:rsidR="00596C1B" w:rsidRPr="00596C1B" w:rsidRDefault="001D1C6D" w:rsidP="00CB7E9D">
      <w:pPr>
        <w:keepNext/>
        <w:keepLines/>
        <w:spacing w:before="200"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0" w:name="_Toc447109136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c) </w:t>
      </w:r>
      <w:r w:rsidR="00596C1B" w:rsidRPr="00596C1B">
        <w:rPr>
          <w:rFonts w:ascii="Times New Roman" w:eastAsiaTheme="majorEastAsia" w:hAnsi="Times New Roman" w:cs="Times New Roman"/>
          <w:b/>
          <w:bCs/>
          <w:sz w:val="24"/>
          <w:szCs w:val="24"/>
        </w:rPr>
        <w:t>Medicinski uređaji, dijagnostička oprema i pripadajući pribor</w:t>
      </w:r>
      <w:bookmarkEnd w:id="10"/>
      <w:r w:rsidR="00596C1B" w:rsidRPr="00596C1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a</w:t>
      </w:r>
      <w:r w:rsidR="00596C1B" w:rsidRPr="009C6E71">
        <w:rPr>
          <w:rFonts w:ascii="Times New Roman" w:hAnsi="Times New Roman" w:cs="Times New Roman"/>
          <w:sz w:val="24"/>
          <w:szCs w:val="24"/>
        </w:rPr>
        <w:t>nesteziološki aparat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a</w:t>
      </w:r>
      <w:r w:rsidR="00596C1B" w:rsidRPr="009C6E71">
        <w:rPr>
          <w:rFonts w:ascii="Times New Roman" w:hAnsi="Times New Roman" w:cs="Times New Roman"/>
          <w:sz w:val="24"/>
          <w:szCs w:val="24"/>
        </w:rPr>
        <w:t>spirator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d</w:t>
      </w:r>
      <w:r w:rsidR="00596C1B" w:rsidRPr="009C6E71">
        <w:rPr>
          <w:rFonts w:ascii="Times New Roman" w:hAnsi="Times New Roman" w:cs="Times New Roman"/>
          <w:sz w:val="24"/>
          <w:szCs w:val="24"/>
        </w:rPr>
        <w:t>efibrilator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  <w:r w:rsidR="00596C1B" w:rsidRPr="009C6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96C1B" w:rsidRPr="009C6E71">
        <w:rPr>
          <w:rFonts w:ascii="Times New Roman" w:hAnsi="Times New Roman" w:cs="Times New Roman"/>
          <w:color w:val="000000"/>
          <w:sz w:val="24"/>
          <w:szCs w:val="24"/>
        </w:rPr>
        <w:t>ijagnostička svjetiljka</w:t>
      </w:r>
      <w:r w:rsidRPr="009C6E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96C1B" w:rsidRPr="009C6E71" w:rsidRDefault="00596C1B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EKG uređaj</w:t>
      </w:r>
      <w:r w:rsidR="00C32F4F"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596C1B" w:rsidRPr="009C6E71">
        <w:rPr>
          <w:rFonts w:ascii="Times New Roman" w:hAnsi="Times New Roman" w:cs="Times New Roman"/>
          <w:color w:val="000000"/>
          <w:sz w:val="24"/>
          <w:szCs w:val="24"/>
        </w:rPr>
        <w:t>onendoskop</w:t>
      </w:r>
      <w:proofErr w:type="spellEnd"/>
      <w:r w:rsidRPr="009C6E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sz w:val="24"/>
          <w:szCs w:val="24"/>
        </w:rPr>
        <w:t>g</w:t>
      </w:r>
      <w:r w:rsidR="00596C1B" w:rsidRPr="009C6E71">
        <w:rPr>
          <w:rFonts w:ascii="Times New Roman" w:hAnsi="Times New Roman" w:cs="Times New Roman"/>
          <w:sz w:val="24"/>
          <w:szCs w:val="24"/>
        </w:rPr>
        <w:t>lukometar</w:t>
      </w:r>
      <w:proofErr w:type="spellEnd"/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g</w:t>
      </w:r>
      <w:r w:rsidR="00596C1B" w:rsidRPr="009C6E71">
        <w:rPr>
          <w:rFonts w:ascii="Times New Roman" w:hAnsi="Times New Roman" w:cs="Times New Roman"/>
          <w:sz w:val="24"/>
          <w:szCs w:val="24"/>
        </w:rPr>
        <w:t>rijač krvi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sz w:val="24"/>
          <w:szCs w:val="24"/>
        </w:rPr>
        <w:t>i</w:t>
      </w:r>
      <w:r w:rsidR="00596C1B" w:rsidRPr="009C6E71">
        <w:rPr>
          <w:rFonts w:ascii="Times New Roman" w:hAnsi="Times New Roman" w:cs="Times New Roman"/>
          <w:sz w:val="24"/>
          <w:szCs w:val="24"/>
        </w:rPr>
        <w:t>nfuzomat</w:t>
      </w:r>
      <w:proofErr w:type="spellEnd"/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sz w:val="24"/>
          <w:szCs w:val="24"/>
        </w:rPr>
        <w:t>k</w:t>
      </w:r>
      <w:r w:rsidR="00596C1B" w:rsidRPr="009C6E71">
        <w:rPr>
          <w:rFonts w:ascii="Times New Roman" w:hAnsi="Times New Roman" w:cs="Times New Roman"/>
          <w:sz w:val="24"/>
          <w:szCs w:val="24"/>
        </w:rPr>
        <w:t>apnometar</w:t>
      </w:r>
      <w:proofErr w:type="spellEnd"/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96C1B" w:rsidRPr="009C6E71">
        <w:rPr>
          <w:rFonts w:ascii="Times New Roman" w:hAnsi="Times New Roman" w:cs="Times New Roman"/>
          <w:color w:val="000000"/>
          <w:sz w:val="24"/>
          <w:szCs w:val="24"/>
        </w:rPr>
        <w:t>eurološki čekić</w:t>
      </w:r>
      <w:r w:rsidRPr="009C6E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sz w:val="24"/>
          <w:szCs w:val="24"/>
        </w:rPr>
        <w:t>p</w:t>
      </w:r>
      <w:r w:rsidR="00596C1B" w:rsidRPr="009C6E71">
        <w:rPr>
          <w:rFonts w:ascii="Times New Roman" w:hAnsi="Times New Roman" w:cs="Times New Roman"/>
          <w:sz w:val="24"/>
          <w:szCs w:val="24"/>
        </w:rPr>
        <w:t>erfuzori</w:t>
      </w:r>
      <w:proofErr w:type="spellEnd"/>
      <w:r w:rsidR="00596C1B" w:rsidRPr="009C6E71">
        <w:rPr>
          <w:rFonts w:ascii="Times New Roman" w:hAnsi="Times New Roman" w:cs="Times New Roman"/>
          <w:sz w:val="24"/>
          <w:szCs w:val="24"/>
        </w:rPr>
        <w:t xml:space="preserve"> (infuzijske pumpe s brizgalicom)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  <w:r w:rsidR="00596C1B" w:rsidRPr="009C6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sz w:val="24"/>
          <w:szCs w:val="24"/>
        </w:rPr>
        <w:t>p</w:t>
      </w:r>
      <w:r w:rsidR="00596C1B" w:rsidRPr="009C6E71">
        <w:rPr>
          <w:rFonts w:ascii="Times New Roman" w:hAnsi="Times New Roman" w:cs="Times New Roman"/>
          <w:sz w:val="24"/>
          <w:szCs w:val="24"/>
        </w:rPr>
        <w:t>ulsni</w:t>
      </w:r>
      <w:proofErr w:type="spellEnd"/>
      <w:r w:rsidR="00596C1B" w:rsidRPr="009C6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C1B" w:rsidRPr="009C6E71">
        <w:rPr>
          <w:rFonts w:ascii="Times New Roman" w:hAnsi="Times New Roman" w:cs="Times New Roman"/>
          <w:sz w:val="24"/>
          <w:szCs w:val="24"/>
        </w:rPr>
        <w:t>oksimetar</w:t>
      </w:r>
      <w:proofErr w:type="spellEnd"/>
      <w:r w:rsidR="00596C1B" w:rsidRPr="009C6E71">
        <w:rPr>
          <w:rFonts w:ascii="Times New Roman" w:hAnsi="Times New Roman" w:cs="Times New Roman"/>
          <w:sz w:val="24"/>
          <w:szCs w:val="24"/>
        </w:rPr>
        <w:t xml:space="preserve"> s nastavkom za odrasle i djecu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d</w:t>
      </w:r>
      <w:r w:rsidR="00596C1B" w:rsidRPr="009C6E71">
        <w:rPr>
          <w:rFonts w:ascii="Times New Roman" w:hAnsi="Times New Roman" w:cs="Times New Roman"/>
          <w:sz w:val="24"/>
          <w:szCs w:val="24"/>
        </w:rPr>
        <w:t>igitalni termometar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96C1B" w:rsidRPr="009C6E71">
        <w:rPr>
          <w:rFonts w:ascii="Times New Roman" w:hAnsi="Times New Roman" w:cs="Times New Roman"/>
          <w:color w:val="000000"/>
          <w:sz w:val="24"/>
          <w:szCs w:val="24"/>
        </w:rPr>
        <w:t>lakomjer s manžetama za odrasle i za djecu</w:t>
      </w:r>
      <w:r w:rsidRPr="009C6E7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t</w:t>
      </w:r>
      <w:r w:rsidR="00596C1B" w:rsidRPr="009C6E71">
        <w:rPr>
          <w:rFonts w:ascii="Times New Roman" w:hAnsi="Times New Roman" w:cs="Times New Roman"/>
          <w:sz w:val="24"/>
          <w:szCs w:val="24"/>
        </w:rPr>
        <w:t>ransportni ventilator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  <w:r w:rsidR="00596C1B" w:rsidRPr="009C6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m</w:t>
      </w:r>
      <w:r w:rsidR="00596C1B" w:rsidRPr="009C6E71">
        <w:rPr>
          <w:rFonts w:ascii="Times New Roman" w:hAnsi="Times New Roman" w:cs="Times New Roman"/>
          <w:sz w:val="24"/>
          <w:szCs w:val="24"/>
        </w:rPr>
        <w:t>obilni ultrazvučni uređaj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v</w:t>
      </w:r>
      <w:r w:rsidR="00596C1B" w:rsidRPr="009C6E71">
        <w:rPr>
          <w:rFonts w:ascii="Times New Roman" w:hAnsi="Times New Roman" w:cs="Times New Roman"/>
          <w:sz w:val="24"/>
          <w:szCs w:val="24"/>
        </w:rPr>
        <w:t>aga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v</w:t>
      </w:r>
      <w:r w:rsidR="00596C1B" w:rsidRPr="009C6E71">
        <w:rPr>
          <w:rFonts w:ascii="Times New Roman" w:hAnsi="Times New Roman" w:cs="Times New Roman"/>
          <w:sz w:val="24"/>
          <w:szCs w:val="24"/>
        </w:rPr>
        <w:t>isinomjer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s</w:t>
      </w:r>
      <w:r w:rsidR="00596C1B" w:rsidRPr="009C6E71">
        <w:rPr>
          <w:rFonts w:ascii="Times New Roman" w:hAnsi="Times New Roman" w:cs="Times New Roman"/>
          <w:sz w:val="24"/>
          <w:szCs w:val="24"/>
        </w:rPr>
        <w:t>talak za infuziju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f</w:t>
      </w:r>
      <w:r w:rsidR="00596C1B" w:rsidRPr="009C6E71">
        <w:rPr>
          <w:rFonts w:ascii="Times New Roman" w:hAnsi="Times New Roman" w:cs="Times New Roman"/>
          <w:sz w:val="24"/>
          <w:szCs w:val="24"/>
        </w:rPr>
        <w:t>okusirana lampa za pregled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o</w:t>
      </w:r>
      <w:r w:rsidR="00596C1B" w:rsidRPr="009C6E71">
        <w:rPr>
          <w:rFonts w:ascii="Times New Roman" w:hAnsi="Times New Roman" w:cs="Times New Roman"/>
          <w:sz w:val="24"/>
          <w:szCs w:val="24"/>
        </w:rPr>
        <w:t>prema za imobilizaciju (udlage različitih dimenzija)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z</w:t>
      </w:r>
      <w:r w:rsidR="00596C1B" w:rsidRPr="009C6E71">
        <w:rPr>
          <w:rFonts w:ascii="Times New Roman" w:hAnsi="Times New Roman" w:cs="Times New Roman"/>
          <w:sz w:val="24"/>
          <w:szCs w:val="24"/>
        </w:rPr>
        <w:t>amjenska oprema (udlage, daska za imobilizaciju kralježnice s opremom, rasklopna nosila, vratni ovratnik za imobilizaciju vratne kralježnice, vakuum madrac, prsluk za imobilizaciju i izvlačenje)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s</w:t>
      </w:r>
      <w:r w:rsidR="00596C1B" w:rsidRPr="009C6E71">
        <w:rPr>
          <w:rFonts w:ascii="Times New Roman" w:hAnsi="Times New Roman" w:cs="Times New Roman"/>
          <w:sz w:val="24"/>
          <w:szCs w:val="24"/>
        </w:rPr>
        <w:t xml:space="preserve">jedeća kolica za prijevoz </w:t>
      </w:r>
      <w:r w:rsidRPr="009C6E71">
        <w:rPr>
          <w:rFonts w:ascii="Times New Roman" w:hAnsi="Times New Roman" w:cs="Times New Roman"/>
          <w:sz w:val="24"/>
          <w:szCs w:val="24"/>
        </w:rPr>
        <w:t>pacijenata,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z</w:t>
      </w:r>
      <w:r w:rsidR="00596C1B" w:rsidRPr="009C6E71">
        <w:rPr>
          <w:rFonts w:ascii="Times New Roman" w:hAnsi="Times New Roman" w:cs="Times New Roman"/>
          <w:sz w:val="24"/>
          <w:szCs w:val="24"/>
        </w:rPr>
        <w:t>aštitni paravani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sz w:val="24"/>
          <w:szCs w:val="24"/>
        </w:rPr>
        <w:t>o</w:t>
      </w:r>
      <w:r w:rsidR="00596C1B" w:rsidRPr="009C6E71">
        <w:rPr>
          <w:rFonts w:ascii="Times New Roman" w:hAnsi="Times New Roman" w:cs="Times New Roman"/>
          <w:sz w:val="24"/>
          <w:szCs w:val="24"/>
        </w:rPr>
        <w:t>toskop</w:t>
      </w:r>
      <w:proofErr w:type="spellEnd"/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sz w:val="24"/>
          <w:szCs w:val="24"/>
        </w:rPr>
        <w:t>o</w:t>
      </w:r>
      <w:r w:rsidR="00596C1B" w:rsidRPr="009C6E71">
        <w:rPr>
          <w:rFonts w:ascii="Times New Roman" w:hAnsi="Times New Roman" w:cs="Times New Roman"/>
          <w:sz w:val="24"/>
          <w:szCs w:val="24"/>
        </w:rPr>
        <w:t>ftalmoskop</w:t>
      </w:r>
      <w:proofErr w:type="spellEnd"/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r</w:t>
      </w:r>
      <w:r w:rsidR="00596C1B" w:rsidRPr="009C6E71">
        <w:rPr>
          <w:rFonts w:ascii="Times New Roman" w:hAnsi="Times New Roman" w:cs="Times New Roman"/>
          <w:sz w:val="24"/>
          <w:szCs w:val="24"/>
        </w:rPr>
        <w:t>učna baterijska lampa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p</w:t>
      </w:r>
      <w:r w:rsidR="00596C1B" w:rsidRPr="009C6E71">
        <w:rPr>
          <w:rFonts w:ascii="Times New Roman" w:hAnsi="Times New Roman" w:cs="Times New Roman"/>
          <w:sz w:val="24"/>
          <w:szCs w:val="24"/>
        </w:rPr>
        <w:t>latneni metar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112822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pribor</w:t>
      </w:r>
      <w:r w:rsidR="00596C1B" w:rsidRPr="009C6E71">
        <w:rPr>
          <w:rFonts w:ascii="Times New Roman" w:hAnsi="Times New Roman" w:cs="Times New Roman"/>
          <w:sz w:val="24"/>
          <w:szCs w:val="24"/>
        </w:rPr>
        <w:t xml:space="preserve"> za ispiranje uha</w:t>
      </w:r>
      <w:r w:rsidR="00C32F4F"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o</w:t>
      </w:r>
      <w:r w:rsidR="00596C1B" w:rsidRPr="009C6E71">
        <w:rPr>
          <w:rFonts w:ascii="Times New Roman" w:hAnsi="Times New Roman" w:cs="Times New Roman"/>
          <w:sz w:val="24"/>
          <w:szCs w:val="24"/>
        </w:rPr>
        <w:t>tvarač usta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C6E71">
        <w:rPr>
          <w:rFonts w:ascii="Times New Roman" w:hAnsi="Times New Roman" w:cs="Times New Roman"/>
          <w:sz w:val="24"/>
          <w:szCs w:val="24"/>
        </w:rPr>
        <w:t>š</w:t>
      </w:r>
      <w:r w:rsidR="00596C1B" w:rsidRPr="009C6E71">
        <w:rPr>
          <w:rFonts w:ascii="Times New Roman" w:hAnsi="Times New Roman" w:cs="Times New Roman"/>
          <w:sz w:val="24"/>
          <w:szCs w:val="24"/>
        </w:rPr>
        <w:t>patule</w:t>
      </w:r>
      <w:proofErr w:type="spellEnd"/>
      <w:r w:rsidR="00596C1B" w:rsidRPr="009C6E71">
        <w:rPr>
          <w:rFonts w:ascii="Times New Roman" w:hAnsi="Times New Roman" w:cs="Times New Roman"/>
          <w:sz w:val="24"/>
          <w:szCs w:val="24"/>
        </w:rPr>
        <w:t xml:space="preserve"> za pregled ždrijela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m</w:t>
      </w:r>
      <w:r w:rsidR="00596C1B" w:rsidRPr="009C6E71">
        <w:rPr>
          <w:rFonts w:ascii="Times New Roman" w:hAnsi="Times New Roman" w:cs="Times New Roman"/>
          <w:sz w:val="24"/>
          <w:szCs w:val="24"/>
        </w:rPr>
        <w:t>etalni bubanj za sterilne materijale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p</w:t>
      </w:r>
      <w:r w:rsidR="00596C1B" w:rsidRPr="009C6E71">
        <w:rPr>
          <w:rFonts w:ascii="Times New Roman" w:hAnsi="Times New Roman" w:cs="Times New Roman"/>
          <w:sz w:val="24"/>
          <w:szCs w:val="24"/>
        </w:rPr>
        <w:t>osuda sa sterilne instrumente s poklopcem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b</w:t>
      </w:r>
      <w:r w:rsidR="00596C1B" w:rsidRPr="009C6E71">
        <w:rPr>
          <w:rFonts w:ascii="Times New Roman" w:hAnsi="Times New Roman" w:cs="Times New Roman"/>
          <w:sz w:val="24"/>
          <w:szCs w:val="24"/>
        </w:rPr>
        <w:t>ubrežasta zdjelica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g</w:t>
      </w:r>
      <w:r w:rsidR="00596C1B" w:rsidRPr="009C6E71">
        <w:rPr>
          <w:rFonts w:ascii="Times New Roman" w:hAnsi="Times New Roman" w:cs="Times New Roman"/>
          <w:sz w:val="24"/>
          <w:szCs w:val="24"/>
        </w:rPr>
        <w:t>umirano platno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p</w:t>
      </w:r>
      <w:r w:rsidR="00596C1B" w:rsidRPr="009C6E71">
        <w:rPr>
          <w:rFonts w:ascii="Times New Roman" w:hAnsi="Times New Roman" w:cs="Times New Roman"/>
          <w:sz w:val="24"/>
          <w:szCs w:val="24"/>
        </w:rPr>
        <w:t>ribor za uzimanje uzoraka za laboratorijske pretrage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t</w:t>
      </w:r>
      <w:r w:rsidR="00596C1B" w:rsidRPr="009C6E71">
        <w:rPr>
          <w:rFonts w:ascii="Times New Roman" w:hAnsi="Times New Roman" w:cs="Times New Roman"/>
          <w:sz w:val="24"/>
          <w:szCs w:val="24"/>
        </w:rPr>
        <w:t>est trake za brzu analizu urina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596C1B" w:rsidRPr="009C6E71">
        <w:rPr>
          <w:rFonts w:ascii="Times New Roman" w:hAnsi="Times New Roman" w:cs="Times New Roman"/>
          <w:sz w:val="24"/>
          <w:szCs w:val="24"/>
        </w:rPr>
        <w:t>vataljka za instrumente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p</w:t>
      </w:r>
      <w:r w:rsidR="00596C1B" w:rsidRPr="009C6E71">
        <w:rPr>
          <w:rFonts w:ascii="Times New Roman" w:hAnsi="Times New Roman" w:cs="Times New Roman"/>
          <w:sz w:val="24"/>
          <w:szCs w:val="24"/>
        </w:rPr>
        <w:t>osude za medicinski otpad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C6E71">
        <w:rPr>
          <w:rFonts w:ascii="Times New Roman" w:hAnsi="Times New Roman" w:cs="Times New Roman"/>
          <w:sz w:val="24"/>
          <w:szCs w:val="24"/>
        </w:rPr>
        <w:t>p</w:t>
      </w:r>
      <w:r w:rsidR="00596C1B" w:rsidRPr="009C6E71">
        <w:rPr>
          <w:rFonts w:ascii="Times New Roman" w:hAnsi="Times New Roman" w:cs="Times New Roman"/>
          <w:sz w:val="24"/>
          <w:szCs w:val="24"/>
        </w:rPr>
        <w:t>osude za ostali otpad</w:t>
      </w:r>
      <w:r w:rsidRPr="009C6E71">
        <w:rPr>
          <w:rFonts w:ascii="Times New Roman" w:hAnsi="Times New Roman" w:cs="Times New Roman"/>
          <w:sz w:val="24"/>
          <w:szCs w:val="24"/>
        </w:rPr>
        <w:t>,</w:t>
      </w:r>
    </w:p>
    <w:p w:rsidR="00596C1B" w:rsidRPr="009C6E71" w:rsidRDefault="00C32F4F" w:rsidP="009C02E9">
      <w:pPr>
        <w:pStyle w:val="Bezproreda"/>
        <w:numPr>
          <w:ilvl w:val="0"/>
          <w:numId w:val="2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953F8">
        <w:rPr>
          <w:rFonts w:ascii="Times New Roman" w:hAnsi="Times New Roman" w:cs="Times New Roman"/>
          <w:sz w:val="24"/>
          <w:szCs w:val="24"/>
        </w:rPr>
        <w:t>medicinska t</w:t>
      </w:r>
      <w:r w:rsidR="00B953F8" w:rsidRPr="00B953F8">
        <w:rPr>
          <w:rFonts w:ascii="Times New Roman" w:hAnsi="Times New Roman" w:cs="Times New Roman"/>
          <w:sz w:val="24"/>
          <w:szCs w:val="24"/>
        </w:rPr>
        <w:t>orba</w:t>
      </w:r>
      <w:r w:rsidR="00596C1B" w:rsidRPr="009C6E71">
        <w:rPr>
          <w:rFonts w:ascii="Times New Roman" w:hAnsi="Times New Roman" w:cs="Times New Roman"/>
          <w:sz w:val="24"/>
          <w:szCs w:val="24"/>
        </w:rPr>
        <w:t xml:space="preserve"> s priborom za reanimaciju odraslih i djece.</w:t>
      </w:r>
    </w:p>
    <w:p w:rsidR="00596C1B" w:rsidRPr="00596C1B" w:rsidRDefault="001D1C6D" w:rsidP="00CB7E9D">
      <w:pPr>
        <w:keepNext/>
        <w:keepLines/>
        <w:spacing w:before="200"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1" w:name="_Toc447109137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d) </w:t>
      </w:r>
      <w:r w:rsidR="00596C1B" w:rsidRPr="00596C1B">
        <w:rPr>
          <w:rFonts w:ascii="Times New Roman" w:eastAsiaTheme="majorEastAsia" w:hAnsi="Times New Roman" w:cs="Times New Roman"/>
          <w:b/>
          <w:bCs/>
          <w:sz w:val="24"/>
          <w:szCs w:val="24"/>
        </w:rPr>
        <w:t>Medicinski setovi</w:t>
      </w:r>
      <w:bookmarkEnd w:id="11"/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et za </w:t>
      </w:r>
      <w:proofErr w:type="spellStart"/>
      <w:r w:rsidR="00596C1B" w:rsidRPr="004E2036">
        <w:rPr>
          <w:rFonts w:ascii="Times New Roman" w:hAnsi="Times New Roman" w:cs="Times New Roman"/>
          <w:sz w:val="24"/>
          <w:szCs w:val="24"/>
        </w:rPr>
        <w:t>konikotomiju</w:t>
      </w:r>
      <w:proofErr w:type="spellEnd"/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 xml:space="preserve">set </w:t>
      </w:r>
      <w:r w:rsidR="00596C1B" w:rsidRPr="004E2036">
        <w:rPr>
          <w:rFonts w:ascii="Times New Roman" w:hAnsi="Times New Roman" w:cs="Times New Roman"/>
          <w:sz w:val="24"/>
          <w:szCs w:val="24"/>
        </w:rPr>
        <w:t>za održavanje prohodnosti dišnih putova i ventilacije kod odraslih</w:t>
      </w:r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održavanje prohodnosti dišnih putova i ventilacije kod djece i novorođenčadi</w:t>
      </w:r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 xml:space="preserve">set </w:t>
      </w:r>
      <w:r w:rsidR="00596C1B" w:rsidRPr="004E2036">
        <w:rPr>
          <w:rFonts w:ascii="Times New Roman" w:hAnsi="Times New Roman" w:cs="Times New Roman"/>
          <w:sz w:val="24"/>
          <w:szCs w:val="24"/>
        </w:rPr>
        <w:t>za periferni i centralni venski pristup</w:t>
      </w:r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96C1B" w:rsidRPr="004E2036">
        <w:rPr>
          <w:rFonts w:ascii="Times New Roman" w:hAnsi="Times New Roman" w:cs="Times New Roman"/>
          <w:sz w:val="24"/>
          <w:szCs w:val="24"/>
        </w:rPr>
        <w:t>torakodrenažu</w:t>
      </w:r>
      <w:proofErr w:type="spellEnd"/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prepariranje vene</w:t>
      </w:r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96C1B" w:rsidRPr="004E2036">
        <w:rPr>
          <w:rFonts w:ascii="Times New Roman" w:hAnsi="Times New Roman" w:cs="Times New Roman"/>
          <w:sz w:val="24"/>
          <w:szCs w:val="24"/>
        </w:rPr>
        <w:t>intraoselani</w:t>
      </w:r>
      <w:proofErr w:type="spellEnd"/>
      <w:r w:rsidR="00596C1B" w:rsidRPr="004E2036">
        <w:rPr>
          <w:rFonts w:ascii="Times New Roman" w:hAnsi="Times New Roman" w:cs="Times New Roman"/>
          <w:sz w:val="24"/>
          <w:szCs w:val="24"/>
        </w:rPr>
        <w:t xml:space="preserve"> pristup</w:t>
      </w:r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 xml:space="preserve">set </w:t>
      </w:r>
      <w:r w:rsidR="00596C1B" w:rsidRPr="004E2036">
        <w:rPr>
          <w:rFonts w:ascii="Times New Roman" w:hAnsi="Times New Roman" w:cs="Times New Roman"/>
          <w:sz w:val="24"/>
          <w:szCs w:val="24"/>
        </w:rPr>
        <w:t>za porod</w:t>
      </w:r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96C1B" w:rsidRPr="004E2036">
        <w:rPr>
          <w:rFonts w:ascii="Times New Roman" w:hAnsi="Times New Roman" w:cs="Times New Roman"/>
          <w:sz w:val="24"/>
          <w:szCs w:val="24"/>
        </w:rPr>
        <w:t>kateterizaciju</w:t>
      </w:r>
      <w:proofErr w:type="spellEnd"/>
      <w:r w:rsidR="00596C1B" w:rsidRPr="004E2036">
        <w:rPr>
          <w:rFonts w:ascii="Times New Roman" w:hAnsi="Times New Roman" w:cs="Times New Roman"/>
          <w:sz w:val="24"/>
          <w:szCs w:val="24"/>
        </w:rPr>
        <w:t xml:space="preserve"> mokraćnog mjehura</w:t>
      </w:r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 xml:space="preserve">set </w:t>
      </w:r>
      <w:r w:rsidR="00596C1B" w:rsidRPr="004E2036">
        <w:rPr>
          <w:rFonts w:ascii="Times New Roman" w:hAnsi="Times New Roman" w:cs="Times New Roman"/>
          <w:sz w:val="24"/>
          <w:szCs w:val="24"/>
        </w:rPr>
        <w:t>za opekline</w:t>
      </w:r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B" w:rsidRPr="004E2036" w:rsidRDefault="00C32F4F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ispiranje želuca</w:t>
      </w:r>
      <w:r w:rsidR="008F2F85"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klizmu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96C1B" w:rsidRPr="004E2036">
        <w:rPr>
          <w:rFonts w:ascii="Times New Roman" w:hAnsi="Times New Roman" w:cs="Times New Roman"/>
          <w:sz w:val="24"/>
          <w:szCs w:val="24"/>
        </w:rPr>
        <w:t>pleuralnu</w:t>
      </w:r>
      <w:proofErr w:type="spellEnd"/>
      <w:r w:rsidR="00596C1B" w:rsidRPr="004E2036">
        <w:rPr>
          <w:rFonts w:ascii="Times New Roman" w:hAnsi="Times New Roman" w:cs="Times New Roman"/>
          <w:sz w:val="24"/>
          <w:szCs w:val="24"/>
        </w:rPr>
        <w:t xml:space="preserve"> punkciju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abdominalnu punkciju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lumbalnu punkciju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k</w:t>
      </w:r>
      <w:r w:rsidR="00596C1B" w:rsidRPr="004E2036">
        <w:rPr>
          <w:rFonts w:ascii="Times New Roman" w:hAnsi="Times New Roman" w:cs="Times New Roman"/>
          <w:sz w:val="24"/>
          <w:szCs w:val="24"/>
        </w:rPr>
        <w:t>irurški setovi za male operacijske zahvate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96C1B" w:rsidRPr="004E2036">
        <w:rPr>
          <w:rFonts w:ascii="Times New Roman" w:hAnsi="Times New Roman" w:cs="Times New Roman"/>
          <w:sz w:val="24"/>
          <w:szCs w:val="24"/>
        </w:rPr>
        <w:t>tamponadu</w:t>
      </w:r>
      <w:proofErr w:type="spellEnd"/>
      <w:r w:rsidR="00596C1B" w:rsidRPr="004E2036">
        <w:rPr>
          <w:rFonts w:ascii="Times New Roman" w:hAnsi="Times New Roman" w:cs="Times New Roman"/>
          <w:sz w:val="24"/>
          <w:szCs w:val="24"/>
        </w:rPr>
        <w:t xml:space="preserve"> nosa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set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96C1B" w:rsidRPr="004E2036">
        <w:rPr>
          <w:rFonts w:ascii="Times New Roman" w:hAnsi="Times New Roman" w:cs="Times New Roman"/>
          <w:sz w:val="24"/>
          <w:szCs w:val="24"/>
        </w:rPr>
        <w:t>nazogastričnu</w:t>
      </w:r>
      <w:proofErr w:type="spellEnd"/>
      <w:r w:rsidR="00596C1B" w:rsidRPr="004E2036">
        <w:rPr>
          <w:rFonts w:ascii="Times New Roman" w:hAnsi="Times New Roman" w:cs="Times New Roman"/>
          <w:sz w:val="24"/>
          <w:szCs w:val="24"/>
        </w:rPr>
        <w:t xml:space="preserve"> sondu</w:t>
      </w:r>
      <w:r w:rsidRPr="004E2036">
        <w:rPr>
          <w:rFonts w:ascii="Times New Roman" w:hAnsi="Times New Roman" w:cs="Times New Roman"/>
          <w:sz w:val="24"/>
          <w:szCs w:val="24"/>
        </w:rPr>
        <w:t>.</w:t>
      </w:r>
    </w:p>
    <w:p w:rsidR="00596C1B" w:rsidRPr="00596C1B" w:rsidRDefault="001D1C6D" w:rsidP="00CB7E9D">
      <w:pPr>
        <w:keepNext/>
        <w:keepLines/>
        <w:spacing w:before="200"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2" w:name="_Toc447109138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e) </w:t>
      </w:r>
      <w:r w:rsidR="00596C1B" w:rsidRPr="00596C1B">
        <w:rPr>
          <w:rFonts w:ascii="Times New Roman" w:eastAsiaTheme="majorEastAsia" w:hAnsi="Times New Roman" w:cs="Times New Roman"/>
          <w:b/>
          <w:bCs/>
          <w:sz w:val="24"/>
          <w:szCs w:val="24"/>
        </w:rPr>
        <w:t>Set osobne zaštitne opreme</w:t>
      </w:r>
      <w:bookmarkEnd w:id="12"/>
    </w:p>
    <w:p w:rsidR="00596C1B" w:rsidRPr="004E2036" w:rsidRDefault="008F2F85" w:rsidP="009C02E9">
      <w:pPr>
        <w:pStyle w:val="Bezprored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z</w:t>
      </w:r>
      <w:r w:rsidR="00596C1B" w:rsidRPr="004E2036">
        <w:rPr>
          <w:rFonts w:ascii="Times New Roman" w:hAnsi="Times New Roman" w:cs="Times New Roman"/>
          <w:sz w:val="24"/>
          <w:szCs w:val="24"/>
        </w:rPr>
        <w:t>aštitne jednokratne rukavice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zaštitne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sterilne rukavice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zaštitne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maske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 xml:space="preserve">zaštitne </w:t>
      </w:r>
      <w:r w:rsidR="00596C1B" w:rsidRPr="004E2036">
        <w:rPr>
          <w:rFonts w:ascii="Times New Roman" w:hAnsi="Times New Roman" w:cs="Times New Roman"/>
          <w:sz w:val="24"/>
          <w:szCs w:val="24"/>
        </w:rPr>
        <w:t>naočale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zaštitne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pregače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p</w:t>
      </w:r>
      <w:r w:rsidR="00596C1B" w:rsidRPr="004E2036">
        <w:rPr>
          <w:rFonts w:ascii="Times New Roman" w:hAnsi="Times New Roman" w:cs="Times New Roman"/>
          <w:sz w:val="24"/>
          <w:szCs w:val="24"/>
        </w:rPr>
        <w:t>osuda za odlaganje oštrih predmeta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 xml:space="preserve">posuda </w:t>
      </w:r>
      <w:r w:rsidR="00596C1B" w:rsidRPr="004E2036">
        <w:rPr>
          <w:rFonts w:ascii="Times New Roman" w:hAnsi="Times New Roman" w:cs="Times New Roman"/>
          <w:sz w:val="24"/>
          <w:szCs w:val="24"/>
        </w:rPr>
        <w:t>za odlaganje infektivnog otpada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posuda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 odlaganje otpada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posuda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sa dezinfekcijskim sredstvom</w:t>
      </w:r>
      <w:r w:rsidRPr="004E2036">
        <w:rPr>
          <w:rFonts w:ascii="Times New Roman" w:hAnsi="Times New Roman" w:cs="Times New Roman"/>
          <w:sz w:val="24"/>
          <w:szCs w:val="24"/>
        </w:rPr>
        <w:t>.</w:t>
      </w:r>
    </w:p>
    <w:p w:rsidR="00596C1B" w:rsidRPr="00596C1B" w:rsidRDefault="001D1C6D" w:rsidP="00CB7E9D">
      <w:pPr>
        <w:keepNext/>
        <w:keepLines/>
        <w:spacing w:before="200"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3" w:name="_Toc447109139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f) </w:t>
      </w:r>
      <w:r w:rsidR="00596C1B" w:rsidRPr="00596C1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Set za uspostavu venskog i </w:t>
      </w:r>
      <w:proofErr w:type="spellStart"/>
      <w:r w:rsidR="00596C1B" w:rsidRPr="00596C1B">
        <w:rPr>
          <w:rFonts w:ascii="Times New Roman" w:eastAsiaTheme="majorEastAsia" w:hAnsi="Times New Roman" w:cs="Times New Roman"/>
          <w:b/>
          <w:bCs/>
          <w:sz w:val="24"/>
          <w:szCs w:val="24"/>
        </w:rPr>
        <w:t>intraosealnog</w:t>
      </w:r>
      <w:proofErr w:type="spellEnd"/>
      <w:r w:rsidR="00596C1B" w:rsidRPr="00596C1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puta, primjenu lijekova i infuzija</w:t>
      </w:r>
      <w:bookmarkEnd w:id="13"/>
    </w:p>
    <w:p w:rsidR="00596C1B" w:rsidRPr="004E2036" w:rsidRDefault="008F2F85" w:rsidP="009C02E9">
      <w:pPr>
        <w:pStyle w:val="Bezprored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b</w:t>
      </w:r>
      <w:r w:rsidR="00596C1B" w:rsidRPr="004E2036">
        <w:rPr>
          <w:rFonts w:ascii="Times New Roman" w:hAnsi="Times New Roman" w:cs="Times New Roman"/>
          <w:sz w:val="24"/>
          <w:szCs w:val="24"/>
        </w:rPr>
        <w:t>rizgalice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d</w:t>
      </w:r>
      <w:r w:rsidR="00596C1B" w:rsidRPr="004E2036">
        <w:rPr>
          <w:rFonts w:ascii="Times New Roman" w:hAnsi="Times New Roman" w:cs="Times New Roman"/>
          <w:sz w:val="24"/>
          <w:szCs w:val="24"/>
        </w:rPr>
        <w:t>ezinfekcijsko sredstvo/dezinfekcijske maramice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f</w:t>
      </w:r>
      <w:r w:rsidR="00596C1B" w:rsidRPr="004E2036">
        <w:rPr>
          <w:rFonts w:ascii="Times New Roman" w:hAnsi="Times New Roman" w:cs="Times New Roman"/>
          <w:sz w:val="24"/>
          <w:szCs w:val="24"/>
        </w:rPr>
        <w:t>olija za učvršćenje venske kanile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i</w:t>
      </w:r>
      <w:r w:rsidR="00596C1B" w:rsidRPr="004E2036">
        <w:rPr>
          <w:rFonts w:ascii="Times New Roman" w:hAnsi="Times New Roman" w:cs="Times New Roman"/>
          <w:sz w:val="24"/>
          <w:szCs w:val="24"/>
        </w:rPr>
        <w:t>gle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m</w:t>
      </w:r>
      <w:r w:rsidR="00596C1B" w:rsidRPr="004E2036">
        <w:rPr>
          <w:rFonts w:ascii="Times New Roman" w:hAnsi="Times New Roman" w:cs="Times New Roman"/>
          <w:sz w:val="24"/>
          <w:szCs w:val="24"/>
        </w:rPr>
        <w:t>edicinska vata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p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oveska za </w:t>
      </w:r>
      <w:proofErr w:type="spellStart"/>
      <w:r w:rsidR="00596C1B" w:rsidRPr="004E2036">
        <w:rPr>
          <w:rFonts w:ascii="Times New Roman" w:hAnsi="Times New Roman" w:cs="Times New Roman"/>
          <w:sz w:val="24"/>
          <w:szCs w:val="24"/>
        </w:rPr>
        <w:t>venestazu</w:t>
      </w:r>
      <w:proofErr w:type="spellEnd"/>
      <w:r w:rsidRPr="004E2036">
        <w:rPr>
          <w:rFonts w:ascii="Times New Roman" w:hAnsi="Times New Roman" w:cs="Times New Roman"/>
          <w:sz w:val="24"/>
          <w:szCs w:val="24"/>
        </w:rPr>
        <w:t>,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C1B" w:rsidRPr="004E2036" w:rsidRDefault="008F2F85" w:rsidP="009C02E9">
      <w:pPr>
        <w:pStyle w:val="Bezprored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s</w:t>
      </w:r>
      <w:r w:rsidR="00596C1B" w:rsidRPr="004E2036">
        <w:rPr>
          <w:rFonts w:ascii="Times New Roman" w:hAnsi="Times New Roman" w:cs="Times New Roman"/>
          <w:sz w:val="24"/>
          <w:szCs w:val="24"/>
        </w:rPr>
        <w:t>ustav za primjenu infuzija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v</w:t>
      </w:r>
      <w:r w:rsidR="00596C1B" w:rsidRPr="004E2036">
        <w:rPr>
          <w:rFonts w:ascii="Times New Roman" w:hAnsi="Times New Roman" w:cs="Times New Roman"/>
          <w:sz w:val="24"/>
          <w:szCs w:val="24"/>
        </w:rPr>
        <w:t>enske kanile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036">
        <w:rPr>
          <w:rFonts w:ascii="Times New Roman" w:hAnsi="Times New Roman" w:cs="Times New Roman"/>
          <w:sz w:val="24"/>
          <w:szCs w:val="24"/>
        </w:rPr>
        <w:t>i</w:t>
      </w:r>
      <w:r w:rsidR="00596C1B" w:rsidRPr="004E2036">
        <w:rPr>
          <w:rFonts w:ascii="Times New Roman" w:hAnsi="Times New Roman" w:cs="Times New Roman"/>
          <w:sz w:val="24"/>
          <w:szCs w:val="24"/>
        </w:rPr>
        <w:t>ntraosealne</w:t>
      </w:r>
      <w:proofErr w:type="spellEnd"/>
      <w:r w:rsidR="00596C1B" w:rsidRPr="004E2036">
        <w:rPr>
          <w:rFonts w:ascii="Times New Roman" w:hAnsi="Times New Roman" w:cs="Times New Roman"/>
          <w:sz w:val="24"/>
          <w:szCs w:val="24"/>
        </w:rPr>
        <w:t xml:space="preserve"> igle/uređaj za primjenu </w:t>
      </w:r>
      <w:proofErr w:type="spellStart"/>
      <w:r w:rsidR="00596C1B" w:rsidRPr="004E2036">
        <w:rPr>
          <w:rFonts w:ascii="Times New Roman" w:hAnsi="Times New Roman" w:cs="Times New Roman"/>
          <w:sz w:val="24"/>
          <w:szCs w:val="24"/>
        </w:rPr>
        <w:t>intraosealne</w:t>
      </w:r>
      <w:proofErr w:type="spellEnd"/>
      <w:r w:rsidR="00596C1B" w:rsidRPr="004E2036">
        <w:rPr>
          <w:rFonts w:ascii="Times New Roman" w:hAnsi="Times New Roman" w:cs="Times New Roman"/>
          <w:sz w:val="24"/>
          <w:szCs w:val="24"/>
        </w:rPr>
        <w:t xml:space="preserve"> igle</w:t>
      </w:r>
      <w:r w:rsidRPr="004E2036">
        <w:rPr>
          <w:rFonts w:ascii="Times New Roman" w:hAnsi="Times New Roman" w:cs="Times New Roman"/>
          <w:sz w:val="24"/>
          <w:szCs w:val="24"/>
        </w:rPr>
        <w:t>.</w:t>
      </w:r>
    </w:p>
    <w:p w:rsidR="00596C1B" w:rsidRPr="00596C1B" w:rsidRDefault="001D1C6D" w:rsidP="00CB7E9D">
      <w:pPr>
        <w:keepNext/>
        <w:keepLines/>
        <w:spacing w:before="200" w:after="0" w:line="36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4" w:name="_Toc447109140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g) </w:t>
      </w:r>
      <w:r w:rsidR="00596C1B" w:rsidRPr="00596C1B">
        <w:rPr>
          <w:rFonts w:ascii="Times New Roman" w:eastAsiaTheme="majorEastAsia" w:hAnsi="Times New Roman" w:cs="Times New Roman"/>
          <w:b/>
          <w:bCs/>
          <w:sz w:val="24"/>
          <w:szCs w:val="24"/>
        </w:rPr>
        <w:t>Set zavojnog materijala i opreme za zbrinjavanje ozljeda i njegu</w:t>
      </w:r>
      <w:bookmarkEnd w:id="14"/>
    </w:p>
    <w:p w:rsidR="00596C1B" w:rsidRPr="004E2036" w:rsidRDefault="008F2F85" w:rsidP="009C02E9">
      <w:pPr>
        <w:pStyle w:val="Bezproreda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g</w:t>
      </w:r>
      <w:r w:rsidR="00596C1B" w:rsidRPr="004E2036">
        <w:rPr>
          <w:rFonts w:ascii="Times New Roman" w:hAnsi="Times New Roman" w:cs="Times New Roman"/>
          <w:sz w:val="24"/>
          <w:szCs w:val="24"/>
        </w:rPr>
        <w:t>aze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96C1B" w:rsidRPr="004E2036">
        <w:rPr>
          <w:rFonts w:ascii="Times New Roman" w:hAnsi="Times New Roman" w:cs="Times New Roman"/>
          <w:sz w:val="24"/>
          <w:szCs w:val="24"/>
        </w:rPr>
        <w:t>lahte za ležajeve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k</w:t>
      </w:r>
      <w:r w:rsidR="00596C1B" w:rsidRPr="004E2036">
        <w:rPr>
          <w:rFonts w:ascii="Times New Roman" w:hAnsi="Times New Roman" w:cs="Times New Roman"/>
          <w:sz w:val="24"/>
          <w:szCs w:val="24"/>
        </w:rPr>
        <w:t>omprese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596C1B" w:rsidRPr="004E2036">
        <w:rPr>
          <w:rFonts w:ascii="Times New Roman" w:eastAsia="Times New Roman" w:hAnsi="Times New Roman" w:cs="Times New Roman"/>
          <w:sz w:val="24"/>
          <w:szCs w:val="24"/>
          <w:lang w:eastAsia="hr-HR"/>
        </w:rPr>
        <w:t>jepljive trake</w:t>
      </w:r>
      <w:r w:rsidR="00596C1B" w:rsidRPr="004E2036">
        <w:rPr>
          <w:rFonts w:ascii="Times New Roman" w:hAnsi="Times New Roman" w:cs="Times New Roman"/>
          <w:sz w:val="24"/>
          <w:szCs w:val="24"/>
        </w:rPr>
        <w:t xml:space="preserve"> (flasteri)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m</w:t>
      </w:r>
      <w:r w:rsidR="00596C1B" w:rsidRPr="004E2036">
        <w:rPr>
          <w:rFonts w:ascii="Times New Roman" w:hAnsi="Times New Roman" w:cs="Times New Roman"/>
          <w:sz w:val="24"/>
          <w:szCs w:val="24"/>
        </w:rPr>
        <w:t>režasti zavoji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036">
        <w:rPr>
          <w:rFonts w:ascii="Times New Roman" w:hAnsi="Times New Roman" w:cs="Times New Roman"/>
          <w:sz w:val="24"/>
          <w:szCs w:val="24"/>
        </w:rPr>
        <w:t>o</w:t>
      </w:r>
      <w:r w:rsidR="00596C1B" w:rsidRPr="004E2036">
        <w:rPr>
          <w:rFonts w:ascii="Times New Roman" w:hAnsi="Times New Roman" w:cs="Times New Roman"/>
          <w:sz w:val="24"/>
          <w:szCs w:val="24"/>
        </w:rPr>
        <w:t>kluzivni</w:t>
      </w:r>
      <w:proofErr w:type="spellEnd"/>
      <w:r w:rsidR="00596C1B" w:rsidRPr="004E2036">
        <w:rPr>
          <w:rFonts w:ascii="Times New Roman" w:hAnsi="Times New Roman" w:cs="Times New Roman"/>
          <w:sz w:val="24"/>
          <w:szCs w:val="24"/>
        </w:rPr>
        <w:t xml:space="preserve"> zavoji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036">
        <w:rPr>
          <w:rFonts w:ascii="Times New Roman" w:hAnsi="Times New Roman" w:cs="Times New Roman"/>
          <w:sz w:val="24"/>
          <w:szCs w:val="24"/>
        </w:rPr>
        <w:t>t</w:t>
      </w:r>
      <w:r w:rsidR="00596C1B" w:rsidRPr="004E2036">
        <w:rPr>
          <w:rFonts w:ascii="Times New Roman" w:hAnsi="Times New Roman" w:cs="Times New Roman"/>
          <w:sz w:val="24"/>
          <w:szCs w:val="24"/>
        </w:rPr>
        <w:t>rougle</w:t>
      </w:r>
      <w:proofErr w:type="spellEnd"/>
      <w:r w:rsidR="00596C1B" w:rsidRPr="004E2036">
        <w:rPr>
          <w:rFonts w:ascii="Times New Roman" w:hAnsi="Times New Roman" w:cs="Times New Roman"/>
          <w:sz w:val="24"/>
          <w:szCs w:val="24"/>
        </w:rPr>
        <w:t xml:space="preserve"> marame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z</w:t>
      </w:r>
      <w:r w:rsidR="00596C1B" w:rsidRPr="004E2036">
        <w:rPr>
          <w:rFonts w:ascii="Times New Roman" w:hAnsi="Times New Roman" w:cs="Times New Roman"/>
          <w:sz w:val="24"/>
          <w:szCs w:val="24"/>
        </w:rPr>
        <w:t>avoji</w:t>
      </w:r>
      <w:r w:rsidRPr="004E2036">
        <w:rPr>
          <w:rFonts w:ascii="Times New Roman" w:hAnsi="Times New Roman" w:cs="Times New Roman"/>
          <w:sz w:val="24"/>
          <w:szCs w:val="24"/>
        </w:rPr>
        <w:t>,</w:t>
      </w:r>
    </w:p>
    <w:p w:rsidR="00596C1B" w:rsidRPr="004E2036" w:rsidRDefault="008F2F85" w:rsidP="009C02E9">
      <w:pPr>
        <w:pStyle w:val="Bezproreda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p</w:t>
      </w:r>
      <w:r w:rsidR="00596C1B" w:rsidRPr="004E2036">
        <w:rPr>
          <w:rFonts w:ascii="Times New Roman" w:hAnsi="Times New Roman" w:cs="Times New Roman"/>
          <w:sz w:val="24"/>
          <w:szCs w:val="24"/>
        </w:rPr>
        <w:t>oveska za zaustavljanje krvarenja</w:t>
      </w:r>
      <w:r w:rsidRPr="004E2036">
        <w:rPr>
          <w:rFonts w:ascii="Times New Roman" w:hAnsi="Times New Roman" w:cs="Times New Roman"/>
          <w:sz w:val="24"/>
          <w:szCs w:val="24"/>
        </w:rPr>
        <w:t>.</w:t>
      </w:r>
    </w:p>
    <w:p w:rsidR="004E2036" w:rsidRDefault="004E2036" w:rsidP="000F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B68" w:rsidRPr="00F20EC8" w:rsidRDefault="001E5C18" w:rsidP="000F1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C18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</w:t>
      </w:r>
      <w:r w:rsidR="000F1B6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268F9" w:rsidRPr="001E5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medicinske opreme, medicinskih uređaja i pribora za </w:t>
      </w:r>
      <w:r w:rsidR="00A9743E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obavljanje bolničke hitne medicin</w:t>
      </w:r>
      <w:r w:rsidR="008268F9" w:rsidRPr="001E5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u </w:t>
      </w:r>
      <w:r w:rsidR="00A9743E">
        <w:rPr>
          <w:rFonts w:ascii="Times New Roman" w:eastAsia="Times New Roman" w:hAnsi="Times New Roman" w:cs="Times New Roman"/>
          <w:sz w:val="24"/>
          <w:szCs w:val="24"/>
          <w:lang w:eastAsia="hr-HR"/>
        </w:rPr>
        <w:t>bolničkim zdravstvenim ustanovama</w:t>
      </w:r>
      <w:r w:rsidRPr="001E5C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1B6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Hrvatski zavod</w:t>
      </w:r>
      <w:r w:rsidR="000F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hitnu medicinu i objavljuju</w:t>
      </w:r>
      <w:r w:rsidR="000F1B6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1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0F1B6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A6A9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0F1B6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6A6A9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0F1B68" w:rsidRPr="00F20EC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D50AB" w:rsidRDefault="00DD50AB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50AB" w:rsidRDefault="00DD50AB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ija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edukaciju</w:t>
      </w:r>
      <w:r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</w:t>
      </w:r>
      <w:r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kojoj</w:t>
      </w:r>
      <w:r w:rsidR="00DC2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provode edukacijske vježbe </w:t>
      </w:r>
      <w:r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djelatnosti</w:t>
      </w:r>
      <w:r w:rsidRPr="000B6A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hitne medicine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imati opremu propisanu člankom 8. ovoga Pravilnika.</w:t>
      </w:r>
    </w:p>
    <w:p w:rsidR="00A9743E" w:rsidRPr="005C0648" w:rsidRDefault="004123C3" w:rsidP="00A9743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A9743E" w:rsidRPr="005C064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3. </w:t>
      </w:r>
      <w:r w:rsidR="00A9743E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Minimalni uvjeti radnika</w:t>
      </w:r>
    </w:p>
    <w:p w:rsidR="0018053D" w:rsidRDefault="0018053D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2143A" w:rsidRPr="00E75E3B" w:rsidRDefault="004123C3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  <w:r w:rsidRPr="00E7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</w:t>
      </w:r>
      <w:r w:rsidR="00A97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</w:t>
      </w:r>
      <w:r w:rsidR="0082143A" w:rsidRPr="00E7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18053D" w:rsidRDefault="0018053D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Minimalni broj zdravstvenih radnika</w:t>
      </w:r>
      <w:r w:rsidR="00DD50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poslovima hitne medicine u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3A4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DC2A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 je:</w:t>
      </w:r>
    </w:p>
    <w:p w:rsidR="0082143A" w:rsidRPr="0082143A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1 doktor medicine specijalist hitne medicine</w:t>
      </w:r>
      <w:r w:rsidR="000015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5 ležajeva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F2F85" w:rsidRDefault="0082143A" w:rsidP="008F2F85">
      <w:p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6C575E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 medicinska sestra – medicinski tehničar </w:t>
      </w:r>
      <w:r w:rsidR="006C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svaki ležaj za zbrinjavanje akutnih pacijenata,</w:t>
      </w:r>
      <w:r w:rsidR="008F2F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</w:p>
    <w:p w:rsidR="0082143A" w:rsidRPr="0082143A" w:rsidRDefault="008F2F85" w:rsidP="008F2F85">
      <w:pPr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1 </w:t>
      </w:r>
      <w:r w:rsidR="006C575E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medicinska sestra – medicinski tehničar </w:t>
      </w:r>
      <w:r w:rsidR="006C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svaka 3 ležaja za zbrinjavanje </w:t>
      </w:r>
      <w:proofErr w:type="spellStart"/>
      <w:r w:rsidR="006C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subakutnih</w:t>
      </w:r>
      <w:proofErr w:type="spellEnd"/>
      <w:r w:rsidR="006C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C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pacijenata,</w:t>
      </w:r>
    </w:p>
    <w:p w:rsidR="007845B2" w:rsidRDefault="0082143A" w:rsidP="008F2F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1 medicinska sestra – medicinski tehničar</w:t>
      </w:r>
      <w:r w:rsidR="006C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svaki ležaj za reanimaciju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845B2" w:rsidRPr="00784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18053D" w:rsidRDefault="0018053D" w:rsidP="008F2F8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845B2" w:rsidRPr="006C575E" w:rsidRDefault="0094152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rad </w:t>
      </w:r>
      <w:r w:rsidR="000C1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trijaži:</w:t>
      </w:r>
      <w:r w:rsidR="007845B2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84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 </w:t>
      </w:r>
      <w:proofErr w:type="spellStart"/>
      <w:r w:rsidR="00881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prvostupnica</w:t>
      </w:r>
      <w:proofErr w:type="spellEnd"/>
      <w:r w:rsidR="00881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881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prvostupnik</w:t>
      </w:r>
      <w:proofErr w:type="spellEnd"/>
      <w:r w:rsidR="00881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sestrinstva s</w:t>
      </w:r>
      <w:r w:rsidR="00944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najmanje </w:t>
      </w:r>
      <w:r w:rsidR="003A4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 godinom radnog iskustva u djelatnosti hitne medicine </w:t>
      </w:r>
      <w:r w:rsidR="00881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3A4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završenom propisanom edukacijom iz trijaže </w:t>
      </w:r>
      <w:r w:rsidR="00784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medicinska sest</w:t>
      </w:r>
      <w:r w:rsidR="00881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 – medicinski tehničar s</w:t>
      </w:r>
      <w:r w:rsidR="00784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najmanje </w:t>
      </w:r>
      <w:r w:rsidR="00E75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7845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godina radnog iskustva u djelatnosti hitne medicine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81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završenom propisanom edukacijom iz trijaže. </w:t>
      </w:r>
    </w:p>
    <w:p w:rsidR="0018053D" w:rsidRDefault="0018053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2143A" w:rsidRDefault="007845B2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6C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inimalno 1/3 medicinskih sestara – medicinskih</w:t>
      </w:r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tehničara </w:t>
      </w:r>
      <w:r w:rsidR="00881A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</w:t>
      </w:r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biti </w:t>
      </w:r>
      <w:proofErr w:type="spellStart"/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prvostupnica</w:t>
      </w:r>
      <w:proofErr w:type="spellEnd"/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prvostupnik</w:t>
      </w:r>
      <w:proofErr w:type="spellEnd"/>
      <w:r w:rsidR="008078A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sestrinstva</w:t>
      </w:r>
      <w:r w:rsidR="00B548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8053D" w:rsidRDefault="0018053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48BF" w:rsidRDefault="00B548BF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Navedeni minimalni broj </w:t>
      </w:r>
      <w:r w:rsidR="0018053D"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mora uvijek biti prisutan u </w:t>
      </w:r>
      <w:proofErr w:type="spellStart"/>
      <w:r w:rsidR="003A4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3A4F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8053D" w:rsidRDefault="0018053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4152A" w:rsidRDefault="00A9743E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19</w:t>
      </w:r>
      <w:r w:rsidR="0094152A" w:rsidRPr="00E7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0C1F25" w:rsidRPr="00E75E3B" w:rsidRDefault="000C1F25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</w:p>
    <w:p w:rsidR="0094152A" w:rsidRPr="00C77754" w:rsidRDefault="0094152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Medicinska sestra </w:t>
      </w:r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koja obavlja poslove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trijaže mora imati završenu edukaciju </w:t>
      </w:r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F1C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edukacijskom programu </w:t>
      </w:r>
      <w:r w:rsidR="001F28A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osnovnih</w:t>
      </w:r>
      <w:r w:rsidRPr="005F1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28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edukacijskih vježbi</w:t>
      </w:r>
      <w:r w:rsidRPr="005F1C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radnike koje provode trijažu u </w:t>
      </w:r>
      <w:r w:rsidR="005E67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djelatnosti </w:t>
      </w:r>
      <w:r w:rsidRPr="005F1C68">
        <w:rPr>
          <w:rFonts w:ascii="Times New Roman" w:eastAsia="Times New Roman" w:hAnsi="Times New Roman" w:cs="Times New Roman"/>
          <w:sz w:val="24"/>
          <w:szCs w:val="24"/>
          <w:lang w:eastAsia="hr-HR"/>
        </w:rPr>
        <w:t>hitne medicine.</w:t>
      </w:r>
    </w:p>
    <w:p w:rsidR="00DD50AB" w:rsidRDefault="00DD50AB" w:rsidP="00CB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1C68" w:rsidRPr="00791E0D" w:rsidRDefault="005F1C68" w:rsidP="00CB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Edukacijski program iz stavka 1. ovog članka utvrđuje </w:t>
      </w:r>
      <w:r w:rsidRPr="00791E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zavod za hitnu medicinu i objavljuje u </w:t>
      </w:r>
      <w:r w:rsidR="006A6A9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91E0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6A6A9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791E0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33B43" w:rsidRDefault="00533B43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57A9" w:rsidRDefault="006657A9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57A9" w:rsidRDefault="006657A9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57A9" w:rsidRDefault="006657A9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57A9" w:rsidRDefault="006657A9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2143A" w:rsidRDefault="0082143A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7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lastRenderedPageBreak/>
        <w:t>III. PRIJELAZNE I ZAVRŠNE ODREDBE</w:t>
      </w:r>
    </w:p>
    <w:p w:rsidR="00B31505" w:rsidRPr="00E75E3B" w:rsidRDefault="00B31505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</w:p>
    <w:p w:rsidR="00533B43" w:rsidRDefault="00A9743E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20</w:t>
      </w:r>
      <w:r w:rsidR="00B31505" w:rsidRPr="00E7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0C1F25" w:rsidRDefault="000C1F25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1968FD" w:rsidRDefault="00B31505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5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Propisane minimalne uvjete </w:t>
      </w:r>
      <w:r w:rsidR="0016541E" w:rsidRPr="0016541E">
        <w:rPr>
          <w:rFonts w:ascii="Times New Roman" w:eastAsia="Times New Roman" w:hAnsi="Times New Roman" w:cs="Times New Roman"/>
          <w:sz w:val="24"/>
          <w:szCs w:val="24"/>
          <w:lang w:eastAsia="hr-HR"/>
        </w:rPr>
        <w:t>u pogledu prostora, radnik</w:t>
      </w:r>
      <w:r w:rsidR="00A9743E">
        <w:rPr>
          <w:rFonts w:ascii="Times New Roman" w:eastAsia="Times New Roman" w:hAnsi="Times New Roman" w:cs="Times New Roman"/>
          <w:sz w:val="24"/>
          <w:szCs w:val="24"/>
          <w:lang w:eastAsia="hr-HR"/>
        </w:rPr>
        <w:t>a i medicinsko-tehničke opreme Ž</w:t>
      </w:r>
      <w:r w:rsidR="001968FD" w:rsidRPr="0016541E">
        <w:rPr>
          <w:rFonts w:ascii="Times New Roman" w:eastAsia="Times New Roman" w:hAnsi="Times New Roman" w:cs="Times New Roman"/>
          <w:sz w:val="24"/>
          <w:szCs w:val="24"/>
          <w:lang w:eastAsia="hr-HR"/>
        </w:rPr>
        <w:t>upanijski zavod</w:t>
      </w:r>
      <w:r w:rsidR="0016541E" w:rsidRPr="00165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A9743E">
        <w:rPr>
          <w:rFonts w:ascii="Times New Roman" w:eastAsia="Times New Roman" w:hAnsi="Times New Roman" w:cs="Times New Roman"/>
          <w:sz w:val="24"/>
          <w:szCs w:val="24"/>
          <w:lang w:eastAsia="hr-HR"/>
        </w:rPr>
        <w:t>i ispostave</w:t>
      </w:r>
      <w:r w:rsidR="0016541E" w:rsidRPr="00165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D5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proofErr w:type="spellStart"/>
      <w:r w:rsidR="00DD50AB">
        <w:rPr>
          <w:rFonts w:ascii="Times New Roman" w:eastAsia="Times New Roman" w:hAnsi="Times New Roman" w:cs="Times New Roman"/>
          <w:sz w:val="24"/>
          <w:szCs w:val="24"/>
          <w:lang w:eastAsia="hr-HR"/>
        </w:rPr>
        <w:t>OHBP</w:t>
      </w:r>
      <w:proofErr w:type="spellEnd"/>
      <w:r w:rsidR="00DD5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bolničkih ustanova </w:t>
      </w:r>
      <w:r w:rsidR="0016541E" w:rsidRPr="0016541E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obavezni su ispuniti</w:t>
      </w:r>
      <w:r w:rsidR="00944F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2</w:t>
      </w:r>
      <w:r w:rsidR="001968FD" w:rsidRPr="00165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od dana stupanja na snagu </w:t>
      </w:r>
      <w:r w:rsidR="0016541E" w:rsidRPr="0016541E">
        <w:rPr>
          <w:rFonts w:ascii="Times New Roman" w:eastAsia="Times New Roman" w:hAnsi="Times New Roman" w:cs="Times New Roman"/>
          <w:sz w:val="24"/>
          <w:szCs w:val="24"/>
          <w:lang w:eastAsia="hr-HR"/>
        </w:rPr>
        <w:t>ovog</w:t>
      </w:r>
      <w:r w:rsidR="00A9743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6541E" w:rsidRPr="00165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Pravilnika.</w:t>
      </w:r>
      <w:r w:rsidR="001968FD" w:rsidRPr="00165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44F3D" w:rsidRPr="0016541E" w:rsidRDefault="00944F3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43A" w:rsidRDefault="00A9743E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21</w:t>
      </w:r>
      <w:r w:rsidR="00165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 </w:t>
      </w:r>
    </w:p>
    <w:p w:rsidR="0018053D" w:rsidRPr="00E75E3B" w:rsidRDefault="0018053D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</w:p>
    <w:p w:rsidR="0000154E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proofErr w:type="spellStart"/>
      <w:r w:rsidR="001E10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0015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-u 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</w:t>
      </w:r>
      <w:r w:rsidR="00DD50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završetka 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izobrazbe specijalista hitne medicine, djelatnost hitne medicine obavljat će doktori medicine</w:t>
      </w:r>
      <w:r w:rsidR="00165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44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doktori medicine</w:t>
      </w:r>
      <w:r w:rsidR="00165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specijalisti interne medicine, specijalisti opće kirurgije ili specijalisti anesteziologije, </w:t>
      </w:r>
      <w:proofErr w:type="spellStart"/>
      <w:r w:rsidR="00165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reanimatologije</w:t>
      </w:r>
      <w:proofErr w:type="spellEnd"/>
      <w:r w:rsidR="00165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intenzivnog liječenja.</w:t>
      </w:r>
    </w:p>
    <w:p w:rsidR="0018053D" w:rsidRDefault="0018053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541E" w:rsidRPr="0018053D" w:rsidRDefault="001E10D7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Odgovorna osoba </w:t>
      </w:r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proofErr w:type="spellStart"/>
      <w:r w:rsidR="00165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 w:rsidR="00165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 izobrazbe specijalista hitne medicine, mora biti </w:t>
      </w:r>
      <w:r w:rsidR="00165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specijalist interne medicine, specijalist opće kirurgije ili specijalist anesteziologije, </w:t>
      </w:r>
      <w:proofErr w:type="spellStart"/>
      <w:r w:rsidR="00165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reanimatologije</w:t>
      </w:r>
      <w:proofErr w:type="spellEnd"/>
      <w:r w:rsidR="00165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intenzivnog liječenja.</w:t>
      </w:r>
    </w:p>
    <w:p w:rsidR="0018053D" w:rsidRDefault="0018053D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43D3E" w:rsidRDefault="00033F59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Specijalisti svih specijalističkih grana dužni su konz</w:t>
      </w:r>
      <w:r w:rsidR="001654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ilijarno sudj</w:t>
      </w:r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elovati u radu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-a.</w:t>
      </w:r>
    </w:p>
    <w:p w:rsidR="00361A65" w:rsidRDefault="00361A65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61A65" w:rsidRPr="0000154E" w:rsidRDefault="00361A65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radu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OHBP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-a sudjeluju i doktori medicine na specijalističkom usavršavanju.</w:t>
      </w:r>
    </w:p>
    <w:p w:rsidR="00CB7E9D" w:rsidRDefault="00CB7E9D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54279" w:rsidRDefault="00454279" w:rsidP="0045427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22</w:t>
      </w:r>
      <w:r w:rsidRPr="00E7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454279" w:rsidRDefault="00454279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454279" w:rsidRDefault="00C46A94" w:rsidP="000C1F2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Zatečeni</w:t>
      </w:r>
      <w:r w:rsidRPr="00C46A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prvostupnici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prvostupnice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sestrinstva i m</w:t>
      </w:r>
      <w:r w:rsidR="000C1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edicinske sestre – medicinski tehničari na poslovima trijaže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nemaju završenu edukaciju</w:t>
      </w:r>
      <w:r w:rsidR="000C1F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747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članka 19. stavka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ovoga Pravilnika, nastavljaju obavljati poslove trijaže te su obvezni završiti edukaciju iz trijaže u roku od </w:t>
      </w:r>
      <w:r w:rsidR="00B953F8" w:rsidRPr="00B9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tri </w:t>
      </w:r>
      <w:r w:rsidRPr="00B953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mjeseca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dana stupanja na snagu ovoga Pravilnika</w:t>
      </w:r>
    </w:p>
    <w:p w:rsidR="000C1F25" w:rsidRDefault="000C1F25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82143A" w:rsidRDefault="00454279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23</w:t>
      </w:r>
      <w:r w:rsidR="0082143A" w:rsidRPr="00E7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18053D" w:rsidRPr="00E75E3B" w:rsidRDefault="0018053D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</w:p>
    <w:p w:rsidR="0082143A" w:rsidRPr="00190FE9" w:rsidRDefault="0082143A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5E3B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</w:t>
      </w:r>
      <w:r w:rsidR="001E10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snagu ovoga Pravilnika prestaje</w:t>
      </w:r>
      <w:r w:rsidRPr="00E75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važiti Pravil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nik o minimalnim uvjetima u pogledu prostora, radnika i medicinsko-tehničke opreme za obavljanje djelatnosti hitne med</w:t>
      </w:r>
      <w:r w:rsidR="006A6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icine („Narodne novine“</w:t>
      </w:r>
      <w:r w:rsidR="004123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 42/</w:t>
      </w:r>
      <w:r w:rsidR="00A974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4123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190F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90FE9" w:rsidRPr="0082143A" w:rsidRDefault="00190FE9" w:rsidP="00CB7E9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</w:p>
    <w:p w:rsidR="0082143A" w:rsidRDefault="00454279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24</w:t>
      </w:r>
      <w:r w:rsidR="0082143A" w:rsidRPr="00E75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18053D" w:rsidRPr="00E75E3B" w:rsidRDefault="0018053D" w:rsidP="00CB7E9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r-HR"/>
        </w:rPr>
      </w:pP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</w:t>
      </w:r>
      <w:r w:rsidR="006A6A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osmoga dana od dana objave u „Narodnim novinama“</w:t>
      </w: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2143A" w:rsidRPr="0082143A" w:rsidRDefault="0082143A" w:rsidP="00CB7E9D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 w:rsidRPr="0082143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B7E9D" w:rsidRPr="00D51FD7" w:rsidRDefault="00CB7E9D" w:rsidP="00CB7E9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Pr="00D51FD7">
        <w:rPr>
          <w:rFonts w:ascii="Times New Roman" w:hAnsi="Times New Roman"/>
          <w:sz w:val="24"/>
          <w:szCs w:val="24"/>
        </w:rPr>
        <w:t xml:space="preserve">: </w:t>
      </w:r>
    </w:p>
    <w:p w:rsidR="00CB7E9D" w:rsidRPr="00FB47B7" w:rsidRDefault="00B93DD6" w:rsidP="00CB7E9D">
      <w:pPr>
        <w:pStyle w:val="Tijeloteksta"/>
      </w:pPr>
      <w:r>
        <w:t xml:space="preserve">URBROJ: </w:t>
      </w:r>
    </w:p>
    <w:p w:rsidR="00CB7E9D" w:rsidRDefault="00CB7E9D" w:rsidP="00CB7E9D">
      <w:pPr>
        <w:pStyle w:val="Bezproreda"/>
        <w:rPr>
          <w:rFonts w:ascii="Times New Roman" w:hAnsi="Times New Roman"/>
          <w:sz w:val="24"/>
          <w:szCs w:val="24"/>
        </w:rPr>
      </w:pPr>
      <w:r w:rsidRPr="00D51FD7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___________ 2016.</w:t>
      </w:r>
    </w:p>
    <w:p w:rsidR="00CB7E9D" w:rsidRPr="00A739C1" w:rsidRDefault="00CB7E9D" w:rsidP="00CB7E9D">
      <w:pPr>
        <w:pStyle w:val="Bezproreda"/>
        <w:rPr>
          <w:rFonts w:ascii="Times New Roman" w:hAnsi="Times New Roman"/>
          <w:sz w:val="24"/>
          <w:szCs w:val="24"/>
        </w:rPr>
      </w:pPr>
    </w:p>
    <w:p w:rsidR="00CB7E9D" w:rsidRPr="00A739C1" w:rsidRDefault="00CB7E9D" w:rsidP="00CB7E9D">
      <w:pPr>
        <w:pStyle w:val="Podnaslov"/>
        <w:rPr>
          <w:rFonts w:ascii="Times New Roman" w:hAnsi="Times New Roman"/>
        </w:rPr>
      </w:pPr>
      <w:r w:rsidRPr="00A739C1">
        <w:rPr>
          <w:rFonts w:ascii="Times New Roman" w:hAnsi="Times New Roman"/>
        </w:rPr>
        <w:t xml:space="preserve">    </w:t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  <w:t>MINISTAR</w:t>
      </w:r>
    </w:p>
    <w:p w:rsidR="00CB7E9D" w:rsidRPr="00A739C1" w:rsidRDefault="00CB7E9D" w:rsidP="00CB7E9D">
      <w:pPr>
        <w:pStyle w:val="Podnaslov"/>
        <w:rPr>
          <w:rFonts w:ascii="Times New Roman" w:hAnsi="Times New Roman"/>
        </w:rPr>
      </w:pP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  <w:t xml:space="preserve"> doc. dr. sc. Dario Nakić, dr. med.</w:t>
      </w:r>
    </w:p>
    <w:p w:rsidR="00CB7E9D" w:rsidRPr="00A32336" w:rsidRDefault="00CB7E9D" w:rsidP="00CB7E9D">
      <w:pPr>
        <w:pStyle w:val="Bezproreda"/>
        <w:rPr>
          <w:rFonts w:ascii="Times New Roman" w:hAnsi="Times New Roman"/>
          <w:sz w:val="24"/>
          <w:szCs w:val="24"/>
        </w:rPr>
      </w:pPr>
    </w:p>
    <w:p w:rsidR="00A20A49" w:rsidRDefault="00A20A49">
      <w:r>
        <w:br w:type="page"/>
      </w:r>
    </w:p>
    <w:p w:rsidR="00A20A49" w:rsidRPr="0025486C" w:rsidRDefault="00A20A49" w:rsidP="00A20A49">
      <w:pPr>
        <w:pStyle w:val="Bezproreda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0A49" w:rsidRPr="00580EF0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EF0">
        <w:rPr>
          <w:rFonts w:ascii="Times New Roman" w:hAnsi="Times New Roman" w:cs="Times New Roman"/>
          <w:b/>
          <w:bCs/>
          <w:sz w:val="24"/>
          <w:szCs w:val="24"/>
        </w:rPr>
        <w:t xml:space="preserve">Prilog 1. </w:t>
      </w: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0A49" w:rsidRPr="00100199" w:rsidRDefault="00A20A49" w:rsidP="00A20A49">
      <w:pPr>
        <w:pStyle w:val="Odlomakpopisa"/>
        <w:numPr>
          <w:ilvl w:val="0"/>
          <w:numId w:val="32"/>
        </w:numPr>
        <w:spacing w:after="24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199">
        <w:rPr>
          <w:rFonts w:ascii="Times New Roman" w:hAnsi="Times New Roman" w:cs="Times New Roman"/>
          <w:b/>
          <w:bCs/>
          <w:sz w:val="24"/>
          <w:szCs w:val="24"/>
        </w:rPr>
        <w:t>Plan i program edukacijskih vježbi za dispečere medicinsko prijavno-dojavne jedinice</w:t>
      </w:r>
    </w:p>
    <w:p w:rsidR="00A20A49" w:rsidRPr="008B5DDB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"/>
        <w:tblW w:w="9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E0" w:firstRow="1" w:lastRow="1" w:firstColumn="1" w:lastColumn="0" w:noHBand="0" w:noVBand="0"/>
      </w:tblPr>
      <w:tblGrid>
        <w:gridCol w:w="1269"/>
        <w:gridCol w:w="5881"/>
        <w:gridCol w:w="1960"/>
      </w:tblGrid>
      <w:tr w:rsidR="00A20A49" w:rsidRPr="008B5DDB" w:rsidTr="007D5134">
        <w:trPr>
          <w:cantSplit/>
          <w:trHeight w:val="95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/>
                <w:szCs w:val="20"/>
                <w:lang w:eastAsia="hr-HR"/>
              </w:rPr>
              <w:t>Redni broj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</w:p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/>
                <w:szCs w:val="20"/>
                <w:lang w:eastAsia="hr-HR"/>
              </w:rPr>
              <w:t>Naziv tematske cjeline</w:t>
            </w:r>
          </w:p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/>
                <w:szCs w:val="20"/>
                <w:lang w:eastAsia="hr-HR"/>
              </w:rPr>
              <w:t>Vrijeme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1.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tabs>
                <w:tab w:val="left" w:pos="0"/>
                <w:tab w:val="left" w:pos="567"/>
                <w:tab w:val="left" w:pos="709"/>
              </w:tabs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Cs/>
              </w:rPr>
              <w:t>O Hrvatskom indeksu prija</w:t>
            </w:r>
            <w:r w:rsidRPr="008B5DDB">
              <w:rPr>
                <w:rFonts w:ascii="Times New Roman" w:hAnsi="Times New Roman" w:cs="Times New Roman"/>
                <w:iCs/>
              </w:rPr>
              <w:t>ma hitnog poziva za medicinsku prijavno-dojavnu</w:t>
            </w:r>
            <w:r w:rsidRPr="008B5DDB">
              <w:rPr>
                <w:rFonts w:ascii="Times New Roman" w:hAnsi="Times New Roman" w:cs="Times New Roman"/>
                <w:i/>
              </w:rPr>
              <w:t xml:space="preserve"> </w:t>
            </w:r>
            <w:r w:rsidRPr="008B5DDB">
              <w:rPr>
                <w:rFonts w:ascii="Times New Roman" w:hAnsi="Times New Roman" w:cs="Times New Roman"/>
                <w:iCs/>
              </w:rPr>
              <w:t>jedinicu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30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2.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</w:rPr>
              <w:t>Medicinska prijavno – dojavna jedinica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20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3.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</w:rPr>
              <w:t>Osnovni radni procesi medicinske prijavno – dojavne jedinice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 xml:space="preserve">20 min. 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4.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</w:rPr>
              <w:t xml:space="preserve">Osnove komunikacije u </w:t>
            </w:r>
            <w:proofErr w:type="spellStart"/>
            <w:r w:rsidRPr="008B5DDB">
              <w:rPr>
                <w:rFonts w:ascii="Times New Roman" w:hAnsi="Times New Roman" w:cs="Times New Roman"/>
              </w:rPr>
              <w:t>dispečerstvu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35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5.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Tehnička potpora i modeli odlučivanja u medicinskoj prijavno – dojavnoj jedinici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15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6.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</w:rPr>
              <w:t>Postupci u slučaju izvanrednih situacija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 xml:space="preserve">20 min. 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7.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</w:rPr>
              <w:t>Dokumentiranje u medicinskoj prijavno – dojavnoj jedinici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15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8.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</w:rPr>
              <w:t>Kvaliteta u medicinskoj prijavno – dojavnoj jedinici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 xml:space="preserve">15 min. 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szCs w:val="20"/>
                <w:lang w:eastAsia="hr-HR"/>
              </w:rPr>
              <w:t>9.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lang w:eastAsia="hr-HR"/>
              </w:rPr>
              <w:t>Upoznavanje sa st</w:t>
            </w:r>
            <w:r>
              <w:rPr>
                <w:rFonts w:ascii="Times New Roman" w:hAnsi="Times New Roman" w:cs="Times New Roman"/>
                <w:bCs/>
                <w:lang w:eastAsia="hr-HR"/>
              </w:rPr>
              <w:t>rukturom Hrvatskog indeksa prija</w:t>
            </w:r>
            <w:r w:rsidRPr="008B5DDB">
              <w:rPr>
                <w:rFonts w:ascii="Times New Roman" w:hAnsi="Times New Roman" w:cs="Times New Roman"/>
                <w:bCs/>
                <w:lang w:eastAsia="hr-HR"/>
              </w:rPr>
              <w:t>ma hitnog poziva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 xml:space="preserve">60 min. 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szCs w:val="20"/>
                <w:lang w:eastAsia="hr-HR"/>
              </w:rPr>
              <w:t>10.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lang w:eastAsia="hr-HR"/>
              </w:rPr>
              <w:t xml:space="preserve">Rad s Hrvatskim indeksom </w:t>
            </w:r>
            <w:r>
              <w:rPr>
                <w:rFonts w:ascii="Times New Roman" w:hAnsi="Times New Roman" w:cs="Times New Roman"/>
                <w:iCs/>
              </w:rPr>
              <w:t>prija</w:t>
            </w:r>
            <w:r w:rsidRPr="008B5DDB">
              <w:rPr>
                <w:rFonts w:ascii="Times New Roman" w:hAnsi="Times New Roman" w:cs="Times New Roman"/>
                <w:iCs/>
              </w:rPr>
              <w:t xml:space="preserve">ma hitnog poziva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 xml:space="preserve">615 min. 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  <w:hideMark/>
          </w:tcPr>
          <w:p w:rsidR="00A20A49" w:rsidRPr="008B5DDB" w:rsidRDefault="00A20A49" w:rsidP="007D513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/>
                <w:i/>
                <w:szCs w:val="20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/>
                <w:bCs/>
                <w:szCs w:val="20"/>
                <w:lang w:eastAsia="hr-HR"/>
              </w:rPr>
              <w:t>19 sati</w:t>
            </w:r>
          </w:p>
        </w:tc>
      </w:tr>
    </w:tbl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Pr="008B5DDB" w:rsidRDefault="00A20A49" w:rsidP="00A20A49">
      <w:p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pStyle w:val="Odlomakpopisa"/>
        <w:spacing w:after="240" w:line="240" w:lineRule="auto"/>
        <w:ind w:left="76" w:right="-284"/>
        <w:jc w:val="both"/>
        <w:rPr>
          <w:rFonts w:ascii="Times New Roman" w:hAnsi="Times New Roman" w:cs="Times New Roman"/>
        </w:rPr>
      </w:pPr>
    </w:p>
    <w:p w:rsidR="00A20A49" w:rsidRPr="00100199" w:rsidRDefault="00A20A49" w:rsidP="00A20A49">
      <w:pPr>
        <w:pStyle w:val="Odlomakpopisa"/>
        <w:numPr>
          <w:ilvl w:val="0"/>
          <w:numId w:val="32"/>
        </w:numPr>
        <w:spacing w:after="24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100199">
        <w:rPr>
          <w:rFonts w:ascii="Times New Roman" w:hAnsi="Times New Roman" w:cs="Times New Roman"/>
          <w:b/>
          <w:lang w:eastAsia="hr-HR"/>
        </w:rPr>
        <w:lastRenderedPageBreak/>
        <w:t xml:space="preserve">Plan i program </w:t>
      </w:r>
      <w:r w:rsidRPr="00100199">
        <w:rPr>
          <w:rFonts w:ascii="Times New Roman" w:hAnsi="Times New Roman" w:cs="Times New Roman"/>
          <w:b/>
          <w:bCs/>
          <w:sz w:val="24"/>
          <w:szCs w:val="24"/>
        </w:rPr>
        <w:t xml:space="preserve">edukacijskih vježbi </w:t>
      </w:r>
      <w:r w:rsidRPr="00100199">
        <w:rPr>
          <w:rFonts w:ascii="Times New Roman" w:hAnsi="Times New Roman" w:cs="Times New Roman"/>
          <w:b/>
        </w:rPr>
        <w:t>obnove znanja i vj</w:t>
      </w:r>
      <w:r>
        <w:rPr>
          <w:rFonts w:ascii="Times New Roman" w:hAnsi="Times New Roman" w:cs="Times New Roman"/>
          <w:b/>
        </w:rPr>
        <w:t xml:space="preserve">eština za dispečere medicinske </w:t>
      </w:r>
      <w:r w:rsidRPr="00100199">
        <w:rPr>
          <w:rFonts w:ascii="Times New Roman" w:hAnsi="Times New Roman" w:cs="Times New Roman"/>
          <w:b/>
        </w:rPr>
        <w:t>prijavno-dojavne jedinice</w:t>
      </w:r>
    </w:p>
    <w:tbl>
      <w:tblPr>
        <w:tblpPr w:leftFromText="180" w:rightFromText="180" w:vertAnchor="text" w:horzAnchor="margin" w:tblpXSpec="center" w:tblpY="11"/>
        <w:tblW w:w="9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E0" w:firstRow="1" w:lastRow="1" w:firstColumn="1" w:lastColumn="0" w:noHBand="0" w:noVBand="0"/>
      </w:tblPr>
      <w:tblGrid>
        <w:gridCol w:w="1269"/>
        <w:gridCol w:w="5881"/>
        <w:gridCol w:w="1960"/>
      </w:tblGrid>
      <w:tr w:rsidR="00A20A49" w:rsidRPr="008B5DDB" w:rsidTr="007D5134">
        <w:trPr>
          <w:cantSplit/>
          <w:trHeight w:val="95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/>
                <w:szCs w:val="20"/>
                <w:lang w:eastAsia="hr-HR"/>
              </w:rPr>
              <w:t>Redni broj</w:t>
            </w: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</w:p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/>
                <w:szCs w:val="20"/>
                <w:lang w:eastAsia="hr-HR"/>
              </w:rPr>
              <w:t>Naziv tematske cjeline</w:t>
            </w:r>
          </w:p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  <w:hideMark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/>
                <w:szCs w:val="20"/>
                <w:lang w:eastAsia="hr-HR"/>
              </w:rPr>
              <w:t>Vrijeme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A20A49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</w:rPr>
              <w:t xml:space="preserve">Osnove komunikacije u </w:t>
            </w:r>
            <w:proofErr w:type="spellStart"/>
            <w:r w:rsidRPr="008B5DDB">
              <w:rPr>
                <w:rFonts w:ascii="Times New Roman" w:hAnsi="Times New Roman" w:cs="Times New Roman"/>
              </w:rPr>
              <w:t>dispečerstvu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>35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A20A49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</w:rPr>
              <w:t>Postupci u slučaju izvanrednih situacija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 xml:space="preserve">20 min. 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A20A49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</w:rPr>
              <w:t>Kvaliteta u medicinskoj prijavno – dojavnoj jedinici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 xml:space="preserve">15 min. 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A20A49">
            <w:pPr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0A49" w:rsidRPr="008B5DDB" w:rsidRDefault="00A20A49" w:rsidP="007D5134">
            <w:pPr>
              <w:spacing w:after="0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lang w:eastAsia="hr-HR"/>
              </w:rPr>
              <w:t xml:space="preserve">Rad s Hrvatskim indeksom </w:t>
            </w:r>
            <w:r>
              <w:rPr>
                <w:rFonts w:ascii="Times New Roman" w:hAnsi="Times New Roman" w:cs="Times New Roman"/>
                <w:iCs/>
              </w:rPr>
              <w:t>prija</w:t>
            </w:r>
            <w:r w:rsidRPr="008B5DDB">
              <w:rPr>
                <w:rFonts w:ascii="Times New Roman" w:hAnsi="Times New Roman" w:cs="Times New Roman"/>
                <w:iCs/>
              </w:rPr>
              <w:t xml:space="preserve">ma hitnog poziva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Cs/>
                <w:szCs w:val="20"/>
                <w:lang w:eastAsia="hr-HR"/>
              </w:rPr>
              <w:t xml:space="preserve">380 min. 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</w:p>
        </w:tc>
        <w:tc>
          <w:tcPr>
            <w:tcW w:w="5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  <w:hideMark/>
          </w:tcPr>
          <w:p w:rsidR="00A20A49" w:rsidRPr="008B5DDB" w:rsidRDefault="00A20A49" w:rsidP="007D513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Cs w:val="20"/>
                <w:lang w:eastAsia="hr-HR"/>
              </w:rPr>
            </w:pPr>
            <w:r w:rsidRPr="008B5DDB">
              <w:rPr>
                <w:rFonts w:ascii="Times New Roman" w:hAnsi="Times New Roman" w:cs="Times New Roman"/>
                <w:b/>
                <w:i/>
                <w:szCs w:val="20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  <w:lang w:eastAsia="hr-HR"/>
              </w:rPr>
              <w:t xml:space="preserve">10 sati </w:t>
            </w:r>
          </w:p>
        </w:tc>
      </w:tr>
    </w:tbl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Pr="00100199" w:rsidRDefault="00A20A49" w:rsidP="00A20A49">
      <w:pPr>
        <w:pStyle w:val="Odlomakpopisa"/>
        <w:numPr>
          <w:ilvl w:val="0"/>
          <w:numId w:val="32"/>
        </w:num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 w:rsidRPr="00100199">
        <w:rPr>
          <w:rFonts w:ascii="Times New Roman" w:hAnsi="Times New Roman" w:cs="Times New Roman"/>
          <w:b/>
          <w:lang w:eastAsia="hr-HR"/>
        </w:rPr>
        <w:lastRenderedPageBreak/>
        <w:t xml:space="preserve">Plan i program </w:t>
      </w:r>
      <w:r w:rsidRPr="00100199">
        <w:rPr>
          <w:rFonts w:ascii="Times New Roman" w:hAnsi="Times New Roman" w:cs="Times New Roman"/>
          <w:b/>
          <w:bCs/>
          <w:sz w:val="24"/>
          <w:szCs w:val="24"/>
        </w:rPr>
        <w:t>edukacijskih vježbi</w:t>
      </w:r>
      <w:r w:rsidRPr="00100199">
        <w:rPr>
          <w:rFonts w:ascii="Times New Roman" w:hAnsi="Times New Roman" w:cs="Times New Roman"/>
          <w:b/>
          <w:lang w:eastAsia="hr-HR"/>
        </w:rPr>
        <w:t xml:space="preserve"> za doktore medicine i medicinske sestre-medicinske tehničare </w:t>
      </w:r>
      <w:r w:rsidRPr="00100199">
        <w:rPr>
          <w:rFonts w:ascii="Times New Roman" w:hAnsi="Times New Roman" w:cs="Times New Roman"/>
          <w:b/>
        </w:rPr>
        <w:t>izvanbolničke hitne medicinske službe</w:t>
      </w:r>
    </w:p>
    <w:tbl>
      <w:tblPr>
        <w:tblpPr w:leftFromText="180" w:rightFromText="180" w:vertAnchor="text" w:horzAnchor="margin" w:tblpXSpec="center" w:tblpY="11"/>
        <w:tblW w:w="9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E0" w:firstRow="1" w:lastRow="1" w:firstColumn="1" w:lastColumn="0" w:noHBand="0" w:noVBand="0"/>
      </w:tblPr>
      <w:tblGrid>
        <w:gridCol w:w="1269"/>
        <w:gridCol w:w="5881"/>
        <w:gridCol w:w="1960"/>
      </w:tblGrid>
      <w:tr w:rsidR="00A20A49" w:rsidRPr="008B5DDB" w:rsidTr="007D5134">
        <w:trPr>
          <w:cantSplit/>
          <w:trHeight w:val="955"/>
        </w:trPr>
        <w:tc>
          <w:tcPr>
            <w:tcW w:w="1269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Redni broj</w:t>
            </w:r>
          </w:p>
        </w:tc>
        <w:tc>
          <w:tcPr>
            <w:tcW w:w="5881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tematske cjeline</w:t>
            </w:r>
          </w:p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Vrijeme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1.</w:t>
            </w:r>
          </w:p>
        </w:tc>
        <w:tc>
          <w:tcPr>
            <w:tcW w:w="5881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ind w:right="-96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TRAUMA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1.1.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Trauma pregled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90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1.2.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Skidanje zaštitne kacige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1.3.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Imobilizacija kralježnice i zdjelice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90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1.4.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Ostala sredstva za imobilizaciju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45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1.5.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Zaustavljanje krvarenja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1.6.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Scenariji zbrinjavanja ozlijeđene osobe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285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5881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ODRŽAVANJE ŽIVOTA ODRASLIH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2.1.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ABCDE</w:t>
            </w:r>
            <w:proofErr w:type="spellEnd"/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pregled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60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2.2.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Osnovne mjere održavanja života odraslih i opstrukcija dišnog puta stranim tijelom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60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2.3.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Održavanje prohodnosti dišnog puta i ventilacija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105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2.4.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Defibrilator i sigurna defibrilacija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75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2.5.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Transportni ventilator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75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2.6.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Scenariji naprednih mjera održavanja života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165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5881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ODRŽAVANJE ŽIVOTA DJECE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3.1.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Osnovne mjere održavanja života djece i  opstrukcija dišnog puta stranim tijelom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60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3.2.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Održavanje prohodnosti dišnog puta i ventilacija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5881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POROD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60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5881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Ukupno: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28 sati</w:t>
            </w:r>
          </w:p>
        </w:tc>
      </w:tr>
    </w:tbl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Pr="00100199" w:rsidRDefault="00A20A49" w:rsidP="00A20A49">
      <w:pPr>
        <w:pStyle w:val="Odlomakpopisa"/>
        <w:numPr>
          <w:ilvl w:val="0"/>
          <w:numId w:val="32"/>
        </w:numPr>
        <w:spacing w:after="24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100199">
        <w:rPr>
          <w:rFonts w:ascii="Times New Roman" w:hAnsi="Times New Roman" w:cs="Times New Roman"/>
          <w:b/>
          <w:lang w:eastAsia="hr-HR"/>
        </w:rPr>
        <w:lastRenderedPageBreak/>
        <w:t xml:space="preserve">Plan i program </w:t>
      </w:r>
      <w:r w:rsidRPr="00100199">
        <w:rPr>
          <w:rFonts w:ascii="Times New Roman" w:hAnsi="Times New Roman" w:cs="Times New Roman"/>
          <w:b/>
          <w:bCs/>
          <w:sz w:val="24"/>
          <w:szCs w:val="24"/>
        </w:rPr>
        <w:t>edukacijskih vježbi</w:t>
      </w:r>
      <w:r w:rsidRPr="00100199">
        <w:rPr>
          <w:rFonts w:ascii="Times New Roman" w:hAnsi="Times New Roman" w:cs="Times New Roman"/>
          <w:b/>
          <w:lang w:eastAsia="hr-HR"/>
        </w:rPr>
        <w:t xml:space="preserve"> obnove znanja i vještina za doktore medicine i medicinske sestre-medicinske tehničare </w:t>
      </w:r>
      <w:r w:rsidRPr="00100199">
        <w:rPr>
          <w:rFonts w:ascii="Times New Roman" w:hAnsi="Times New Roman" w:cs="Times New Roman"/>
          <w:b/>
        </w:rPr>
        <w:t>izvanbolničke hitne medicinske službe</w:t>
      </w:r>
    </w:p>
    <w:tbl>
      <w:tblPr>
        <w:tblpPr w:leftFromText="180" w:rightFromText="180" w:vertAnchor="text" w:horzAnchor="margin" w:tblpXSpec="center" w:tblpY="11"/>
        <w:tblW w:w="9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E0" w:firstRow="1" w:lastRow="1" w:firstColumn="1" w:lastColumn="0" w:noHBand="0" w:noVBand="0"/>
      </w:tblPr>
      <w:tblGrid>
        <w:gridCol w:w="1269"/>
        <w:gridCol w:w="5881"/>
        <w:gridCol w:w="1960"/>
      </w:tblGrid>
      <w:tr w:rsidR="00A20A49" w:rsidRPr="008B5DDB" w:rsidTr="007D5134">
        <w:trPr>
          <w:cantSplit/>
          <w:trHeight w:val="955"/>
        </w:trPr>
        <w:tc>
          <w:tcPr>
            <w:tcW w:w="1269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Redni broj</w:t>
            </w:r>
          </w:p>
        </w:tc>
        <w:tc>
          <w:tcPr>
            <w:tcW w:w="5881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tematske cjeline</w:t>
            </w:r>
          </w:p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Vrijeme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1.</w:t>
            </w:r>
          </w:p>
        </w:tc>
        <w:tc>
          <w:tcPr>
            <w:tcW w:w="5881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ind w:right="-96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TRAUMA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hr-HR"/>
              </w:rPr>
            </w:pP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1.1.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Trauma pregled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45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1.2.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Skidanje zaštitne kacige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1.3.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Imobilizacija kralježnice i zdjelice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45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1.4.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Ostala sredstva za imobilizaciju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20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1.5.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Zaustavljanje krvarenja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10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1.6.</w:t>
            </w:r>
          </w:p>
        </w:tc>
        <w:tc>
          <w:tcPr>
            <w:tcW w:w="5881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Scenariji zbrinjavanja ozlijeđene osobe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140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5881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ODRŽAVANJE ŽIVOTA ODRASLIH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2.1.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ABCDE</w:t>
            </w:r>
            <w:proofErr w:type="spellEnd"/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pregled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2.2.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Osnovne mjere održavanja života odraslih i opstrukcija dišnog puta stranim tijelom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2.3.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Održavanje prohodnosti dišnog puta i ventilacija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50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2.4.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Defibrilator i sigurna defibrilacija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35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2.5.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Transportni ventilator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35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2.6.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Scenariji naprednih mjera održavanja života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90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5881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ODRŽAVANJE ŽIVOTA DJECE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3.1.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Osnovne mjere održavanja života djece i  opstrukcija dišnog puta stranim tijelom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3.2.</w:t>
            </w:r>
          </w:p>
        </w:tc>
        <w:tc>
          <w:tcPr>
            <w:tcW w:w="5881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Održavanje prohodnosti dišnog puta i ventilacija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15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1269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5881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POROD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1269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5881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Ukupno:</w:t>
            </w:r>
          </w:p>
        </w:tc>
        <w:tc>
          <w:tcPr>
            <w:tcW w:w="0" w:type="auto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14 sati</w:t>
            </w:r>
          </w:p>
        </w:tc>
      </w:tr>
    </w:tbl>
    <w:p w:rsidR="00A20A49" w:rsidRPr="008B5DDB" w:rsidRDefault="00A20A49" w:rsidP="00A20A49">
      <w:p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Default="00A20A49" w:rsidP="00A20A49">
      <w:pPr>
        <w:spacing w:after="240" w:line="240" w:lineRule="auto"/>
        <w:ind w:right="-284"/>
        <w:jc w:val="both"/>
        <w:rPr>
          <w:rFonts w:ascii="Times New Roman" w:hAnsi="Times New Roman" w:cs="Times New Roman"/>
          <w:lang w:eastAsia="hr-HR"/>
        </w:rPr>
      </w:pPr>
    </w:p>
    <w:p w:rsidR="00A20A49" w:rsidRPr="00100199" w:rsidRDefault="00A20A49" w:rsidP="00A20A49">
      <w:pPr>
        <w:pStyle w:val="Odlomakpopisa"/>
        <w:numPr>
          <w:ilvl w:val="0"/>
          <w:numId w:val="32"/>
        </w:numPr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  <w:r w:rsidRPr="00100199">
        <w:rPr>
          <w:rFonts w:ascii="Times New Roman" w:hAnsi="Times New Roman" w:cs="Times New Roman"/>
          <w:b/>
          <w:lang w:eastAsia="hr-HR"/>
        </w:rPr>
        <w:lastRenderedPageBreak/>
        <w:t xml:space="preserve">Plan i program </w:t>
      </w:r>
      <w:r w:rsidRPr="00100199">
        <w:rPr>
          <w:rFonts w:ascii="Times New Roman" w:hAnsi="Times New Roman" w:cs="Times New Roman"/>
          <w:b/>
          <w:bCs/>
          <w:sz w:val="24"/>
          <w:szCs w:val="24"/>
        </w:rPr>
        <w:t>edukacijskih vježbi</w:t>
      </w:r>
      <w:r w:rsidRPr="00100199">
        <w:rPr>
          <w:rFonts w:ascii="Times New Roman" w:hAnsi="Times New Roman" w:cs="Times New Roman"/>
          <w:b/>
          <w:lang w:eastAsia="hr-HR"/>
        </w:rPr>
        <w:t xml:space="preserve"> za vozače izvanbolničke hitne medicinske službe</w:t>
      </w:r>
    </w:p>
    <w:tbl>
      <w:tblPr>
        <w:tblpPr w:leftFromText="180" w:rightFromText="180" w:vertAnchor="text" w:horzAnchor="margin" w:tblpXSpec="center" w:tblpY="11"/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E0" w:firstRow="1" w:lastRow="1" w:firstColumn="1" w:lastColumn="0" w:noHBand="0" w:noVBand="0"/>
      </w:tblPr>
      <w:tblGrid>
        <w:gridCol w:w="959"/>
        <w:gridCol w:w="6427"/>
        <w:gridCol w:w="1960"/>
      </w:tblGrid>
      <w:tr w:rsidR="00A20A49" w:rsidRPr="008B5DDB" w:rsidTr="007D5134">
        <w:trPr>
          <w:cantSplit/>
          <w:trHeight w:val="1037"/>
        </w:trPr>
        <w:tc>
          <w:tcPr>
            <w:tcW w:w="959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Redni broj</w:t>
            </w:r>
          </w:p>
        </w:tc>
        <w:tc>
          <w:tcPr>
            <w:tcW w:w="6427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tematske cjeline</w:t>
            </w:r>
          </w:p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960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Vrijeme</w:t>
            </w:r>
          </w:p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A20A49" w:rsidRPr="008B5DDB" w:rsidTr="007D5134">
        <w:trPr>
          <w:trHeight w:val="311"/>
        </w:trPr>
        <w:tc>
          <w:tcPr>
            <w:tcW w:w="95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6427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ind w:right="-962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POZNAVANJE OPREME</w:t>
            </w:r>
          </w:p>
        </w:tc>
        <w:tc>
          <w:tcPr>
            <w:tcW w:w="1960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75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6427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TRAUMA</w:t>
            </w:r>
          </w:p>
        </w:tc>
        <w:tc>
          <w:tcPr>
            <w:tcW w:w="1960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20A49" w:rsidRPr="008B5DDB" w:rsidTr="007D5134">
        <w:trPr>
          <w:trHeight w:val="311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2.1.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Asistencija pri pregledu pacijenta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60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2.2.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Asistencija pri imobilizaciji </w:t>
            </w:r>
            <w:proofErr w:type="spellStart"/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okrajina</w:t>
            </w:r>
            <w:proofErr w:type="spellEnd"/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i zaustavljanju krvarenja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60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2.3.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Asistencija pri imobilizaciji kralježnice i zdjelice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135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2.4.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Asistencija pri postavljanju prsluka za imobilizaciju i izvlačenje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60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tcBorders>
              <w:bottom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2.5.</w:t>
            </w:r>
          </w:p>
        </w:tc>
        <w:tc>
          <w:tcPr>
            <w:tcW w:w="6427" w:type="dxa"/>
            <w:tcBorders>
              <w:bottom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Asistencija pri skidanju zaštitne kacige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60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95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6427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ODRŽAVANJE ŽIVOTA ODRASLIH</w:t>
            </w:r>
          </w:p>
        </w:tc>
        <w:tc>
          <w:tcPr>
            <w:tcW w:w="1960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3.1.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Osnovne mjere održavanja života kod odraslih 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3.2.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Opstrukcija dišnog puta stranim tijelom kod odraslih 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3.3.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Bočni položaj, transportni položaji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6427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ODRŽAVANJE ŽIVOTA DJECE</w:t>
            </w:r>
          </w:p>
        </w:tc>
        <w:tc>
          <w:tcPr>
            <w:tcW w:w="1960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4.1.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Osnovne mjere održavanja života kod djece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4.2.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Opstrukcija dišnog puta stranim tijelom kod djece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30 min. 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6427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Ukupno:</w:t>
            </w:r>
          </w:p>
        </w:tc>
        <w:tc>
          <w:tcPr>
            <w:tcW w:w="1960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13 sati</w:t>
            </w:r>
          </w:p>
        </w:tc>
      </w:tr>
    </w:tbl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Pr="008B5DDB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Pr="00100199" w:rsidRDefault="00A20A49" w:rsidP="00A20A49">
      <w:pPr>
        <w:pStyle w:val="Odlomakpopisa"/>
        <w:numPr>
          <w:ilvl w:val="0"/>
          <w:numId w:val="32"/>
        </w:numPr>
        <w:spacing w:after="240" w:line="240" w:lineRule="auto"/>
        <w:ind w:right="-284"/>
        <w:jc w:val="both"/>
        <w:rPr>
          <w:rFonts w:ascii="Times New Roman" w:hAnsi="Times New Roman" w:cs="Times New Roman"/>
          <w:b/>
          <w:lang w:eastAsia="hr-HR"/>
        </w:rPr>
      </w:pPr>
      <w:r w:rsidRPr="00100199">
        <w:rPr>
          <w:rFonts w:ascii="Times New Roman" w:hAnsi="Times New Roman" w:cs="Times New Roman"/>
          <w:b/>
          <w:lang w:eastAsia="hr-HR"/>
        </w:rPr>
        <w:lastRenderedPageBreak/>
        <w:t xml:space="preserve">Plan i program </w:t>
      </w:r>
      <w:r w:rsidRPr="00100199">
        <w:rPr>
          <w:rFonts w:ascii="Times New Roman" w:hAnsi="Times New Roman" w:cs="Times New Roman"/>
          <w:b/>
          <w:bCs/>
          <w:sz w:val="24"/>
          <w:szCs w:val="24"/>
        </w:rPr>
        <w:t xml:space="preserve">edukacijskih vježbi </w:t>
      </w:r>
      <w:r w:rsidRPr="00100199">
        <w:rPr>
          <w:rFonts w:ascii="Times New Roman" w:hAnsi="Times New Roman" w:cs="Times New Roman"/>
          <w:b/>
          <w:lang w:eastAsia="hr-HR"/>
        </w:rPr>
        <w:t>obnove znanja i vještina za vozače izvanbolničke hitne medicinske službe</w:t>
      </w:r>
    </w:p>
    <w:tbl>
      <w:tblPr>
        <w:tblpPr w:leftFromText="180" w:rightFromText="180" w:vertAnchor="text" w:horzAnchor="margin" w:tblpXSpec="center" w:tblpY="11"/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E0" w:firstRow="1" w:lastRow="1" w:firstColumn="1" w:lastColumn="0" w:noHBand="0" w:noVBand="0"/>
      </w:tblPr>
      <w:tblGrid>
        <w:gridCol w:w="959"/>
        <w:gridCol w:w="6427"/>
        <w:gridCol w:w="1960"/>
      </w:tblGrid>
      <w:tr w:rsidR="00A20A49" w:rsidRPr="008B5DDB" w:rsidTr="007D5134">
        <w:trPr>
          <w:cantSplit/>
          <w:trHeight w:val="1037"/>
        </w:trPr>
        <w:tc>
          <w:tcPr>
            <w:tcW w:w="959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Redni broj</w:t>
            </w:r>
          </w:p>
        </w:tc>
        <w:tc>
          <w:tcPr>
            <w:tcW w:w="6427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tematske cjeline</w:t>
            </w:r>
          </w:p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1960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Vrijeme</w:t>
            </w:r>
          </w:p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</w:tr>
      <w:tr w:rsidR="00A20A49" w:rsidRPr="008B5DDB" w:rsidTr="007D5134">
        <w:trPr>
          <w:trHeight w:val="311"/>
        </w:trPr>
        <w:tc>
          <w:tcPr>
            <w:tcW w:w="95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6427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ind w:right="-962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POZNAVANJE OPREME</w:t>
            </w:r>
          </w:p>
        </w:tc>
        <w:tc>
          <w:tcPr>
            <w:tcW w:w="1960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45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2.</w:t>
            </w:r>
          </w:p>
        </w:tc>
        <w:tc>
          <w:tcPr>
            <w:tcW w:w="6427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TRAUMA</w:t>
            </w:r>
          </w:p>
        </w:tc>
        <w:tc>
          <w:tcPr>
            <w:tcW w:w="1960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20A49" w:rsidRPr="008B5DDB" w:rsidTr="007D5134">
        <w:trPr>
          <w:trHeight w:val="311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2.1.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Asistencija pri pregledu pacijenta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45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2.2.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Asistencija pri imobilizaciji </w:t>
            </w:r>
            <w:proofErr w:type="spellStart"/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okrajina</w:t>
            </w:r>
            <w:proofErr w:type="spellEnd"/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i zaustavljanju krvarenja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45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2.3.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Asistencija pri imobilizaciji kralježnice i zdjelice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90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2.4.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Asistencija pri postavljanju prsluka za imobilizaciju i izvlačenje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45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tcBorders>
              <w:bottom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2.5.</w:t>
            </w:r>
          </w:p>
        </w:tc>
        <w:tc>
          <w:tcPr>
            <w:tcW w:w="6427" w:type="dxa"/>
            <w:tcBorders>
              <w:bottom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Asistencija pri skidanju zaštitne kacige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95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6427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ODRŽAVANJE ŽIVOTA ODRASLIH</w:t>
            </w:r>
          </w:p>
        </w:tc>
        <w:tc>
          <w:tcPr>
            <w:tcW w:w="1960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3.1.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Osnovne mjere održavanja života kod odraslih 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3.2.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Opstrukcija dišnog puta stranim tijelom kod odraslih 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311"/>
        </w:trPr>
        <w:tc>
          <w:tcPr>
            <w:tcW w:w="959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3.3.</w:t>
            </w:r>
          </w:p>
        </w:tc>
        <w:tc>
          <w:tcPr>
            <w:tcW w:w="6427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Bočni položaj, transportni položaji</w:t>
            </w:r>
          </w:p>
        </w:tc>
        <w:tc>
          <w:tcPr>
            <w:tcW w:w="1960" w:type="dxa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15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6427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lang w:eastAsia="hr-HR"/>
              </w:rPr>
              <w:t>ODRŽAVANJE ŽIVOTA DJECE</w:t>
            </w:r>
          </w:p>
        </w:tc>
        <w:tc>
          <w:tcPr>
            <w:tcW w:w="1960" w:type="dxa"/>
            <w:shd w:val="clear" w:color="auto" w:fill="DBE5F1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4.1.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Osnovne mjere održavanja života kod djece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>30  min.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4.2.</w:t>
            </w:r>
          </w:p>
        </w:tc>
        <w:tc>
          <w:tcPr>
            <w:tcW w:w="6427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lang w:eastAsia="hr-HR"/>
              </w:rPr>
              <w:t>Opstrukcija dišnog puta stranim tijelom kod djece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30 min. </w:t>
            </w:r>
          </w:p>
        </w:tc>
      </w:tr>
      <w:tr w:rsidR="00A20A49" w:rsidRPr="008B5DDB" w:rsidTr="007D5134">
        <w:trPr>
          <w:trHeight w:val="295"/>
        </w:trPr>
        <w:tc>
          <w:tcPr>
            <w:tcW w:w="959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</w:p>
        </w:tc>
        <w:tc>
          <w:tcPr>
            <w:tcW w:w="6427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B5DD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r-HR"/>
              </w:rPr>
              <w:t>Ukupno:</w:t>
            </w:r>
          </w:p>
        </w:tc>
        <w:tc>
          <w:tcPr>
            <w:tcW w:w="1960" w:type="dxa"/>
            <w:shd w:val="clear" w:color="auto" w:fill="FBD4B4"/>
            <w:vAlign w:val="center"/>
          </w:tcPr>
          <w:p w:rsidR="00A20A49" w:rsidRPr="008B5DDB" w:rsidRDefault="00A20A49" w:rsidP="007D5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10 sati</w:t>
            </w:r>
          </w:p>
        </w:tc>
      </w:tr>
    </w:tbl>
    <w:p w:rsidR="00A20A49" w:rsidRPr="008B5DDB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Pr="008B5DDB" w:rsidRDefault="00A20A49" w:rsidP="00A20A49">
      <w:pPr>
        <w:spacing w:after="24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</w:pPr>
    </w:p>
    <w:p w:rsidR="00A20A49" w:rsidRPr="008B5DDB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Pr="008B5DDB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Pr="008B5DDB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Pr="008B5DDB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Default="00A20A49" w:rsidP="00A20A49">
      <w:pPr>
        <w:spacing w:after="24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A49" w:rsidRPr="00100199" w:rsidRDefault="00A20A49" w:rsidP="00A20A49">
      <w:pPr>
        <w:pStyle w:val="Odlomakpopisa"/>
        <w:numPr>
          <w:ilvl w:val="0"/>
          <w:numId w:val="32"/>
        </w:numPr>
        <w:spacing w:after="240" w:line="240" w:lineRule="auto"/>
        <w:ind w:righ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0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Plan i program</w:t>
      </w:r>
      <w:r w:rsidRPr="00100199">
        <w:rPr>
          <w:rFonts w:ascii="Times New Roman" w:hAnsi="Times New Roman" w:cs="Times New Roman"/>
          <w:b/>
          <w:bCs/>
          <w:sz w:val="24"/>
          <w:szCs w:val="24"/>
        </w:rPr>
        <w:t xml:space="preserve"> edukacijskih vježbi </w:t>
      </w:r>
      <w:r w:rsidRPr="00100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trijaže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medicinskih sestara </w:t>
      </w:r>
      <w:r w:rsidRPr="001001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Objedinjenom hitnom bolničkom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prijamu</w:t>
      </w:r>
      <w:proofErr w:type="spellEnd"/>
    </w:p>
    <w:tbl>
      <w:tblPr>
        <w:tblpPr w:leftFromText="181" w:rightFromText="181" w:vertAnchor="page" w:horzAnchor="margin" w:tblpY="2474"/>
        <w:tblOverlap w:val="never"/>
        <w:tblW w:w="9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E0" w:firstRow="1" w:lastRow="1" w:firstColumn="1" w:lastColumn="0" w:noHBand="0" w:noVBand="0"/>
      </w:tblPr>
      <w:tblGrid>
        <w:gridCol w:w="1129"/>
        <w:gridCol w:w="5975"/>
        <w:gridCol w:w="2137"/>
      </w:tblGrid>
      <w:tr w:rsidR="00A20A49" w:rsidRPr="008B5DDB" w:rsidTr="007D5134">
        <w:trPr>
          <w:cantSplit/>
          <w:trHeight w:val="430"/>
        </w:trPr>
        <w:tc>
          <w:tcPr>
            <w:tcW w:w="0" w:type="auto"/>
            <w:vMerge w:val="restart"/>
            <w:shd w:val="clear" w:color="auto" w:fill="FBD4B4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DDB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5975" w:type="dxa"/>
            <w:vMerge w:val="restart"/>
            <w:shd w:val="clear" w:color="auto" w:fill="FBD4B4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DDB">
              <w:rPr>
                <w:rFonts w:ascii="Times New Roman" w:hAnsi="Times New Roman" w:cs="Times New Roman"/>
                <w:b/>
              </w:rPr>
              <w:t>Naziv tematske cjeline</w:t>
            </w:r>
          </w:p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DDB">
              <w:rPr>
                <w:rFonts w:ascii="Times New Roman" w:hAnsi="Times New Roman" w:cs="Times New Roman"/>
                <w:b/>
              </w:rPr>
              <w:t>Vrijeme</w:t>
            </w:r>
          </w:p>
        </w:tc>
      </w:tr>
      <w:tr w:rsidR="00A20A49" w:rsidRPr="008B5DDB" w:rsidTr="007D5134">
        <w:trPr>
          <w:cantSplit/>
          <w:trHeight w:val="430"/>
        </w:trPr>
        <w:tc>
          <w:tcPr>
            <w:tcW w:w="0" w:type="auto"/>
            <w:vMerge/>
            <w:tcBorders>
              <w:bottom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75" w:type="dxa"/>
            <w:vMerge/>
            <w:tcBorders>
              <w:bottom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ind w:right="-962"/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Trijaža u odjelu hitne medicine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25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ATS trijažna ljestvica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25 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Trijažna sestra – komunikacijske vještine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40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Proces trijaže odrasli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40 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Proces trijaže  psihičkog zdravlja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40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Medicinsko-pravne obveze, medicinska dokumentacija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5DDB">
              <w:rPr>
                <w:rFonts w:ascii="Times New Roman" w:hAnsi="Times New Roman" w:cs="Times New Roman"/>
                <w:bCs/>
              </w:rPr>
              <w:t>15 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Trijažni proces – pedijatrija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25</w:t>
            </w:r>
            <w:r w:rsidRPr="008B5DDB">
              <w:rPr>
                <w:rFonts w:ascii="Times New Roman" w:hAnsi="Times New Roman" w:cs="Times New Roman"/>
                <w:bCs/>
              </w:rPr>
              <w:t xml:space="preserve"> min.</w:t>
            </w:r>
            <w:r w:rsidRPr="008B5D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Fiziološke razlike pedijatrijske trijaže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25</w:t>
            </w:r>
            <w:r w:rsidRPr="008B5DDB">
              <w:rPr>
                <w:rFonts w:ascii="Times New Roman" w:hAnsi="Times New Roman" w:cs="Times New Roman"/>
                <w:bCs/>
              </w:rPr>
              <w:t xml:space="preserve">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Trijažni proces  -  trudnica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 xml:space="preserve">15 </w:t>
            </w:r>
            <w:r w:rsidRPr="008B5DDB">
              <w:rPr>
                <w:rFonts w:ascii="Times New Roman" w:hAnsi="Times New Roman" w:cs="Times New Roman"/>
                <w:bCs/>
              </w:rPr>
              <w:t xml:space="preserve">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Procjena boli u trijažnom procesu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 xml:space="preserve">30 </w:t>
            </w:r>
            <w:r w:rsidRPr="008B5DDB">
              <w:rPr>
                <w:rFonts w:ascii="Times New Roman" w:hAnsi="Times New Roman" w:cs="Times New Roman"/>
                <w:bCs/>
              </w:rPr>
              <w:t xml:space="preserve">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Pisani scenariji – glavna tegoba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 xml:space="preserve">15 </w:t>
            </w:r>
            <w:r w:rsidRPr="008B5DDB">
              <w:rPr>
                <w:rFonts w:ascii="Times New Roman" w:hAnsi="Times New Roman" w:cs="Times New Roman"/>
                <w:bCs/>
              </w:rPr>
              <w:t xml:space="preserve">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 xml:space="preserve">Pisani scenariji  - mentorske grupe </w:t>
            </w:r>
          </w:p>
        </w:tc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150</w:t>
            </w:r>
            <w:r w:rsidRPr="008B5DDB">
              <w:rPr>
                <w:rFonts w:ascii="Times New Roman" w:hAnsi="Times New Roman" w:cs="Times New Roman"/>
                <w:bCs/>
              </w:rPr>
              <w:t xml:space="preserve">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DDB">
              <w:rPr>
                <w:rFonts w:ascii="Times New Roman" w:hAnsi="Times New Roman" w:cs="Times New Roman"/>
                <w:bCs/>
                <w:iCs/>
              </w:rPr>
              <w:t>13.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 xml:space="preserve">Scenariji - praktična vježba </w:t>
            </w:r>
          </w:p>
        </w:tc>
        <w:tc>
          <w:tcPr>
            <w:tcW w:w="2137" w:type="dxa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135</w:t>
            </w:r>
            <w:r w:rsidRPr="008B5DDB">
              <w:rPr>
                <w:rFonts w:ascii="Times New Roman" w:hAnsi="Times New Roman" w:cs="Times New Roman"/>
                <w:bCs/>
              </w:rPr>
              <w:t xml:space="preserve">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DDB">
              <w:rPr>
                <w:rFonts w:ascii="Times New Roman" w:hAnsi="Times New Roman" w:cs="Times New Roman"/>
                <w:bCs/>
                <w:iCs/>
              </w:rPr>
              <w:t>14.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Pisani scenariji – trudnica</w:t>
            </w:r>
          </w:p>
        </w:tc>
        <w:tc>
          <w:tcPr>
            <w:tcW w:w="2137" w:type="dxa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30</w:t>
            </w:r>
            <w:r w:rsidRPr="008B5DDB">
              <w:rPr>
                <w:rFonts w:ascii="Times New Roman" w:hAnsi="Times New Roman" w:cs="Times New Roman"/>
                <w:bCs/>
              </w:rPr>
              <w:t xml:space="preserve"> min.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DDB">
              <w:rPr>
                <w:rFonts w:ascii="Times New Roman" w:hAnsi="Times New Roman" w:cs="Times New Roman"/>
                <w:bCs/>
                <w:iCs/>
              </w:rPr>
              <w:t>15.</w:t>
            </w:r>
          </w:p>
        </w:tc>
        <w:tc>
          <w:tcPr>
            <w:tcW w:w="5975" w:type="dxa"/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Pisani scenariji – pedijatrija</w:t>
            </w:r>
          </w:p>
        </w:tc>
        <w:tc>
          <w:tcPr>
            <w:tcW w:w="2137" w:type="dxa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30</w:t>
            </w:r>
            <w:r w:rsidRPr="008B5DDB">
              <w:rPr>
                <w:rFonts w:ascii="Times New Roman" w:hAnsi="Times New Roman" w:cs="Times New Roman"/>
                <w:bCs/>
              </w:rPr>
              <w:t xml:space="preserve"> min.</w:t>
            </w:r>
            <w:r w:rsidRPr="008B5D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A49" w:rsidRPr="008B5DDB" w:rsidTr="007D5134">
        <w:trPr>
          <w:cantSplit/>
          <w:trHeight w:hRule="exact" w:val="397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B5DDB">
              <w:rPr>
                <w:rFonts w:ascii="Times New Roman" w:hAnsi="Times New Roman" w:cs="Times New Roman"/>
                <w:bCs/>
                <w:iCs/>
              </w:rPr>
              <w:t>16.</w:t>
            </w:r>
          </w:p>
        </w:tc>
        <w:tc>
          <w:tcPr>
            <w:tcW w:w="5975" w:type="dxa"/>
            <w:tcBorders>
              <w:bottom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Trijaža u masovnim nesrećama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</w:rPr>
            </w:pPr>
            <w:r w:rsidRPr="008B5DDB">
              <w:rPr>
                <w:rFonts w:ascii="Times New Roman" w:hAnsi="Times New Roman" w:cs="Times New Roman"/>
              </w:rPr>
              <w:t>30</w:t>
            </w:r>
            <w:r w:rsidRPr="008B5DDB">
              <w:rPr>
                <w:rFonts w:ascii="Times New Roman" w:hAnsi="Times New Roman" w:cs="Times New Roman"/>
                <w:bCs/>
              </w:rPr>
              <w:t xml:space="preserve"> min.</w:t>
            </w:r>
            <w:r w:rsidRPr="008B5D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A49" w:rsidRPr="008B5DDB" w:rsidTr="007D5134">
        <w:trPr>
          <w:cantSplit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975" w:type="dxa"/>
            <w:tcBorders>
              <w:bottom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B5DDB">
              <w:rPr>
                <w:rFonts w:ascii="Times New Roman" w:hAnsi="Times New Roman" w:cs="Times New Roman"/>
                <w:b/>
                <w:i/>
              </w:rPr>
              <w:t>Ukupno:</w:t>
            </w:r>
          </w:p>
        </w:tc>
        <w:tc>
          <w:tcPr>
            <w:tcW w:w="2137" w:type="dxa"/>
            <w:tcBorders>
              <w:bottom w:val="single" w:sz="6" w:space="0" w:color="000000"/>
            </w:tcBorders>
            <w:shd w:val="clear" w:color="auto" w:fill="FBD4B4"/>
            <w:vAlign w:val="center"/>
          </w:tcPr>
          <w:p w:rsidR="00A20A49" w:rsidRPr="008B5DDB" w:rsidRDefault="00A20A49" w:rsidP="007D5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sati</w:t>
            </w:r>
          </w:p>
        </w:tc>
      </w:tr>
    </w:tbl>
    <w:p w:rsidR="00A20A49" w:rsidRPr="00100199" w:rsidRDefault="00A20A49" w:rsidP="00A20A49">
      <w:pPr>
        <w:pStyle w:val="Bezproreda"/>
      </w:pPr>
    </w:p>
    <w:p w:rsidR="00F11BAB" w:rsidRDefault="00F11BAB" w:rsidP="00CB7E9D">
      <w:pPr>
        <w:ind w:right="-284"/>
      </w:pPr>
    </w:p>
    <w:sectPr w:rsidR="00F11B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E6" w:rsidRDefault="00737CE6" w:rsidP="00CB7E9D">
      <w:pPr>
        <w:spacing w:after="0" w:line="240" w:lineRule="auto"/>
      </w:pPr>
      <w:r>
        <w:separator/>
      </w:r>
    </w:p>
  </w:endnote>
  <w:endnote w:type="continuationSeparator" w:id="0">
    <w:p w:rsidR="00737CE6" w:rsidRDefault="00737CE6" w:rsidP="00C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24639"/>
      <w:docPartObj>
        <w:docPartGallery w:val="Page Numbers (Bottom of Page)"/>
        <w:docPartUnique/>
      </w:docPartObj>
    </w:sdtPr>
    <w:sdtEndPr/>
    <w:sdtContent>
      <w:p w:rsidR="00BA71A7" w:rsidRDefault="00BA71A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49" w:rsidRPr="00A20A49">
          <w:rPr>
            <w:noProof/>
            <w:lang w:val="hr-HR"/>
          </w:rPr>
          <w:t>1</w:t>
        </w:r>
        <w:r>
          <w:fldChar w:fldCharType="end"/>
        </w:r>
      </w:p>
    </w:sdtContent>
  </w:sdt>
  <w:p w:rsidR="00BA71A7" w:rsidRDefault="00BA71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E6" w:rsidRDefault="00737CE6" w:rsidP="00CB7E9D">
      <w:pPr>
        <w:spacing w:after="0" w:line="240" w:lineRule="auto"/>
      </w:pPr>
      <w:r>
        <w:separator/>
      </w:r>
    </w:p>
  </w:footnote>
  <w:footnote w:type="continuationSeparator" w:id="0">
    <w:p w:rsidR="00737CE6" w:rsidRDefault="00737CE6" w:rsidP="00CB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23B"/>
    <w:multiLevelType w:val="hybridMultilevel"/>
    <w:tmpl w:val="93580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B05"/>
    <w:multiLevelType w:val="hybridMultilevel"/>
    <w:tmpl w:val="CE10E3A8"/>
    <w:lvl w:ilvl="0" w:tplc="B644EE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A5564C"/>
    <w:multiLevelType w:val="hybridMultilevel"/>
    <w:tmpl w:val="D7E038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139D"/>
    <w:multiLevelType w:val="hybridMultilevel"/>
    <w:tmpl w:val="3558C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0687"/>
    <w:multiLevelType w:val="hybridMultilevel"/>
    <w:tmpl w:val="0C3CB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4145"/>
    <w:multiLevelType w:val="hybridMultilevel"/>
    <w:tmpl w:val="52749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D0F13"/>
    <w:multiLevelType w:val="hybridMultilevel"/>
    <w:tmpl w:val="1E24B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C286E"/>
    <w:multiLevelType w:val="hybridMultilevel"/>
    <w:tmpl w:val="8BB4E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E0896"/>
    <w:multiLevelType w:val="hybridMultilevel"/>
    <w:tmpl w:val="197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161"/>
    <w:multiLevelType w:val="hybridMultilevel"/>
    <w:tmpl w:val="8898D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B70C8"/>
    <w:multiLevelType w:val="hybridMultilevel"/>
    <w:tmpl w:val="4130560A"/>
    <w:lvl w:ilvl="0" w:tplc="479A4F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6534"/>
    <w:multiLevelType w:val="hybridMultilevel"/>
    <w:tmpl w:val="98A46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C19CE"/>
    <w:multiLevelType w:val="hybridMultilevel"/>
    <w:tmpl w:val="BA0AB1BA"/>
    <w:lvl w:ilvl="0" w:tplc="9FE6B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D1A00"/>
    <w:multiLevelType w:val="hybridMultilevel"/>
    <w:tmpl w:val="5DDC2C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87F78"/>
    <w:multiLevelType w:val="hybridMultilevel"/>
    <w:tmpl w:val="E0F24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F168E"/>
    <w:multiLevelType w:val="hybridMultilevel"/>
    <w:tmpl w:val="08E22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92E1D"/>
    <w:multiLevelType w:val="hybridMultilevel"/>
    <w:tmpl w:val="9AC29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608B3"/>
    <w:multiLevelType w:val="hybridMultilevel"/>
    <w:tmpl w:val="EF1A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026B1"/>
    <w:multiLevelType w:val="hybridMultilevel"/>
    <w:tmpl w:val="107CB8B8"/>
    <w:lvl w:ilvl="0" w:tplc="9FE6B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B69C5"/>
    <w:multiLevelType w:val="hybridMultilevel"/>
    <w:tmpl w:val="04462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C0A32"/>
    <w:multiLevelType w:val="hybridMultilevel"/>
    <w:tmpl w:val="AC4C7E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011E7"/>
    <w:multiLevelType w:val="hybridMultilevel"/>
    <w:tmpl w:val="11D44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20610"/>
    <w:multiLevelType w:val="hybridMultilevel"/>
    <w:tmpl w:val="794605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75E2F"/>
    <w:multiLevelType w:val="hybridMultilevel"/>
    <w:tmpl w:val="6D16771C"/>
    <w:lvl w:ilvl="0" w:tplc="CBA2B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85EC1"/>
    <w:multiLevelType w:val="hybridMultilevel"/>
    <w:tmpl w:val="B7E09C46"/>
    <w:lvl w:ilvl="0" w:tplc="9FE6B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22D08"/>
    <w:multiLevelType w:val="hybridMultilevel"/>
    <w:tmpl w:val="B50AF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37CED"/>
    <w:multiLevelType w:val="hybridMultilevel"/>
    <w:tmpl w:val="D98C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A7DC6"/>
    <w:multiLevelType w:val="hybridMultilevel"/>
    <w:tmpl w:val="EA707E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E3B1A"/>
    <w:multiLevelType w:val="hybridMultilevel"/>
    <w:tmpl w:val="96B4F1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83685"/>
    <w:multiLevelType w:val="hybridMultilevel"/>
    <w:tmpl w:val="50E613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C44F4"/>
    <w:multiLevelType w:val="hybridMultilevel"/>
    <w:tmpl w:val="2FB250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F03A2"/>
    <w:multiLevelType w:val="hybridMultilevel"/>
    <w:tmpl w:val="E6502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2"/>
  </w:num>
  <w:num w:numId="5">
    <w:abstractNumId w:val="31"/>
  </w:num>
  <w:num w:numId="6">
    <w:abstractNumId w:val="21"/>
  </w:num>
  <w:num w:numId="7">
    <w:abstractNumId w:val="0"/>
  </w:num>
  <w:num w:numId="8">
    <w:abstractNumId w:val="29"/>
  </w:num>
  <w:num w:numId="9">
    <w:abstractNumId w:val="12"/>
  </w:num>
  <w:num w:numId="10">
    <w:abstractNumId w:val="18"/>
  </w:num>
  <w:num w:numId="11">
    <w:abstractNumId w:val="24"/>
  </w:num>
  <w:num w:numId="12">
    <w:abstractNumId w:val="7"/>
  </w:num>
  <w:num w:numId="13">
    <w:abstractNumId w:val="25"/>
  </w:num>
  <w:num w:numId="14">
    <w:abstractNumId w:val="8"/>
  </w:num>
  <w:num w:numId="15">
    <w:abstractNumId w:val="9"/>
  </w:num>
  <w:num w:numId="16">
    <w:abstractNumId w:val="17"/>
  </w:num>
  <w:num w:numId="17">
    <w:abstractNumId w:val="6"/>
  </w:num>
  <w:num w:numId="18">
    <w:abstractNumId w:val="30"/>
  </w:num>
  <w:num w:numId="19">
    <w:abstractNumId w:val="22"/>
  </w:num>
  <w:num w:numId="20">
    <w:abstractNumId w:val="14"/>
  </w:num>
  <w:num w:numId="21">
    <w:abstractNumId w:val="16"/>
  </w:num>
  <w:num w:numId="22">
    <w:abstractNumId w:val="13"/>
  </w:num>
  <w:num w:numId="23">
    <w:abstractNumId w:val="5"/>
  </w:num>
  <w:num w:numId="24">
    <w:abstractNumId w:val="26"/>
  </w:num>
  <w:num w:numId="25">
    <w:abstractNumId w:val="27"/>
  </w:num>
  <w:num w:numId="26">
    <w:abstractNumId w:val="20"/>
  </w:num>
  <w:num w:numId="27">
    <w:abstractNumId w:val="15"/>
  </w:num>
  <w:num w:numId="28">
    <w:abstractNumId w:val="3"/>
  </w:num>
  <w:num w:numId="29">
    <w:abstractNumId w:val="19"/>
  </w:num>
  <w:num w:numId="30">
    <w:abstractNumId w:val="4"/>
  </w:num>
  <w:num w:numId="31">
    <w:abstractNumId w:val="11"/>
  </w:num>
  <w:num w:numId="32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3A"/>
    <w:rsid w:val="0000154E"/>
    <w:rsid w:val="00024C64"/>
    <w:rsid w:val="00033F59"/>
    <w:rsid w:val="00040EB8"/>
    <w:rsid w:val="00047F62"/>
    <w:rsid w:val="0008689F"/>
    <w:rsid w:val="000973CE"/>
    <w:rsid w:val="000B047D"/>
    <w:rsid w:val="000B6A49"/>
    <w:rsid w:val="000C1F25"/>
    <w:rsid w:val="000C4A6E"/>
    <w:rsid w:val="000C4F1D"/>
    <w:rsid w:val="000F1B68"/>
    <w:rsid w:val="00112822"/>
    <w:rsid w:val="00120B30"/>
    <w:rsid w:val="001337A8"/>
    <w:rsid w:val="00136540"/>
    <w:rsid w:val="00136893"/>
    <w:rsid w:val="00140815"/>
    <w:rsid w:val="00152C89"/>
    <w:rsid w:val="0016541E"/>
    <w:rsid w:val="001747F5"/>
    <w:rsid w:val="0018053D"/>
    <w:rsid w:val="001808C6"/>
    <w:rsid w:val="00190FE9"/>
    <w:rsid w:val="001968FD"/>
    <w:rsid w:val="0019693D"/>
    <w:rsid w:val="001C76EF"/>
    <w:rsid w:val="001D1338"/>
    <w:rsid w:val="001D1C6D"/>
    <w:rsid w:val="001E10D7"/>
    <w:rsid w:val="001E5C18"/>
    <w:rsid w:val="001F28A9"/>
    <w:rsid w:val="00223659"/>
    <w:rsid w:val="00246381"/>
    <w:rsid w:val="0025486C"/>
    <w:rsid w:val="0025536B"/>
    <w:rsid w:val="00273A5E"/>
    <w:rsid w:val="00274008"/>
    <w:rsid w:val="00274AA1"/>
    <w:rsid w:val="002857EC"/>
    <w:rsid w:val="00296033"/>
    <w:rsid w:val="002A22EA"/>
    <w:rsid w:val="002F6D6C"/>
    <w:rsid w:val="00307F5A"/>
    <w:rsid w:val="003130BC"/>
    <w:rsid w:val="0032039F"/>
    <w:rsid w:val="003205B4"/>
    <w:rsid w:val="00324966"/>
    <w:rsid w:val="0033140E"/>
    <w:rsid w:val="00332180"/>
    <w:rsid w:val="00335682"/>
    <w:rsid w:val="00336040"/>
    <w:rsid w:val="0034620F"/>
    <w:rsid w:val="003473E7"/>
    <w:rsid w:val="00361A65"/>
    <w:rsid w:val="00372813"/>
    <w:rsid w:val="00372937"/>
    <w:rsid w:val="00374517"/>
    <w:rsid w:val="003823A6"/>
    <w:rsid w:val="0038775E"/>
    <w:rsid w:val="0039559C"/>
    <w:rsid w:val="003A0C11"/>
    <w:rsid w:val="003A4FC3"/>
    <w:rsid w:val="003B5023"/>
    <w:rsid w:val="003E229A"/>
    <w:rsid w:val="003F3212"/>
    <w:rsid w:val="004123C3"/>
    <w:rsid w:val="004153E4"/>
    <w:rsid w:val="00451017"/>
    <w:rsid w:val="00454279"/>
    <w:rsid w:val="00455425"/>
    <w:rsid w:val="004575F7"/>
    <w:rsid w:val="004759F6"/>
    <w:rsid w:val="004836CF"/>
    <w:rsid w:val="00484021"/>
    <w:rsid w:val="00485318"/>
    <w:rsid w:val="00493ACB"/>
    <w:rsid w:val="004A7697"/>
    <w:rsid w:val="004E2036"/>
    <w:rsid w:val="004E5747"/>
    <w:rsid w:val="0050141F"/>
    <w:rsid w:val="0050294C"/>
    <w:rsid w:val="00505929"/>
    <w:rsid w:val="00533B43"/>
    <w:rsid w:val="00543A67"/>
    <w:rsid w:val="00551E85"/>
    <w:rsid w:val="00560DA8"/>
    <w:rsid w:val="005670D3"/>
    <w:rsid w:val="005855AD"/>
    <w:rsid w:val="005933D2"/>
    <w:rsid w:val="00596C1B"/>
    <w:rsid w:val="005A5B20"/>
    <w:rsid w:val="005C0648"/>
    <w:rsid w:val="005C2A0F"/>
    <w:rsid w:val="005C7AB8"/>
    <w:rsid w:val="005E6725"/>
    <w:rsid w:val="005F1C68"/>
    <w:rsid w:val="005F246F"/>
    <w:rsid w:val="005F3F65"/>
    <w:rsid w:val="00617EEC"/>
    <w:rsid w:val="006657A9"/>
    <w:rsid w:val="00670D10"/>
    <w:rsid w:val="00695C65"/>
    <w:rsid w:val="006A6A90"/>
    <w:rsid w:val="006B359C"/>
    <w:rsid w:val="006B52ED"/>
    <w:rsid w:val="006C575E"/>
    <w:rsid w:val="006E086A"/>
    <w:rsid w:val="006E3966"/>
    <w:rsid w:val="006E44A8"/>
    <w:rsid w:val="006E7028"/>
    <w:rsid w:val="00705A1F"/>
    <w:rsid w:val="00707C78"/>
    <w:rsid w:val="00716263"/>
    <w:rsid w:val="00724F79"/>
    <w:rsid w:val="00725243"/>
    <w:rsid w:val="00725B9A"/>
    <w:rsid w:val="00737CE6"/>
    <w:rsid w:val="00757BB8"/>
    <w:rsid w:val="00764323"/>
    <w:rsid w:val="007659ED"/>
    <w:rsid w:val="007700D5"/>
    <w:rsid w:val="00773898"/>
    <w:rsid w:val="007845B2"/>
    <w:rsid w:val="00791E0D"/>
    <w:rsid w:val="007C1038"/>
    <w:rsid w:val="007E6B41"/>
    <w:rsid w:val="007E6F8F"/>
    <w:rsid w:val="00806599"/>
    <w:rsid w:val="008078AC"/>
    <w:rsid w:val="00810513"/>
    <w:rsid w:val="0081311D"/>
    <w:rsid w:val="00816679"/>
    <w:rsid w:val="0082143A"/>
    <w:rsid w:val="00824979"/>
    <w:rsid w:val="008268F9"/>
    <w:rsid w:val="00850E78"/>
    <w:rsid w:val="008565A0"/>
    <w:rsid w:val="00881ACE"/>
    <w:rsid w:val="00897F5F"/>
    <w:rsid w:val="008A19BC"/>
    <w:rsid w:val="008A4D78"/>
    <w:rsid w:val="008B5B46"/>
    <w:rsid w:val="008B5DDB"/>
    <w:rsid w:val="008B5FB9"/>
    <w:rsid w:val="008C4AB7"/>
    <w:rsid w:val="008E21AE"/>
    <w:rsid w:val="008E5A93"/>
    <w:rsid w:val="008F2F85"/>
    <w:rsid w:val="00913749"/>
    <w:rsid w:val="009264ED"/>
    <w:rsid w:val="00930F85"/>
    <w:rsid w:val="0094152A"/>
    <w:rsid w:val="00944F3D"/>
    <w:rsid w:val="009472E1"/>
    <w:rsid w:val="009525DF"/>
    <w:rsid w:val="009635E1"/>
    <w:rsid w:val="009659BA"/>
    <w:rsid w:val="0097475E"/>
    <w:rsid w:val="00986482"/>
    <w:rsid w:val="009920FF"/>
    <w:rsid w:val="009A32E6"/>
    <w:rsid w:val="009A558D"/>
    <w:rsid w:val="009A7A73"/>
    <w:rsid w:val="009C02E9"/>
    <w:rsid w:val="009C6E71"/>
    <w:rsid w:val="009F1E16"/>
    <w:rsid w:val="00A20A49"/>
    <w:rsid w:val="00A5362E"/>
    <w:rsid w:val="00A737B7"/>
    <w:rsid w:val="00A9743E"/>
    <w:rsid w:val="00AB712A"/>
    <w:rsid w:val="00AF03EF"/>
    <w:rsid w:val="00B001D1"/>
    <w:rsid w:val="00B171E8"/>
    <w:rsid w:val="00B31505"/>
    <w:rsid w:val="00B37392"/>
    <w:rsid w:val="00B434AF"/>
    <w:rsid w:val="00B548BF"/>
    <w:rsid w:val="00B63A91"/>
    <w:rsid w:val="00B84160"/>
    <w:rsid w:val="00B93DD6"/>
    <w:rsid w:val="00B953F8"/>
    <w:rsid w:val="00BA34B3"/>
    <w:rsid w:val="00BA4492"/>
    <w:rsid w:val="00BA71A7"/>
    <w:rsid w:val="00BB5355"/>
    <w:rsid w:val="00BF40BA"/>
    <w:rsid w:val="00C045E5"/>
    <w:rsid w:val="00C10D31"/>
    <w:rsid w:val="00C2609E"/>
    <w:rsid w:val="00C32F4F"/>
    <w:rsid w:val="00C46A94"/>
    <w:rsid w:val="00C6749D"/>
    <w:rsid w:val="00C77754"/>
    <w:rsid w:val="00C86B05"/>
    <w:rsid w:val="00CB44D7"/>
    <w:rsid w:val="00CB7E9D"/>
    <w:rsid w:val="00CE46AB"/>
    <w:rsid w:val="00CF6596"/>
    <w:rsid w:val="00D01B53"/>
    <w:rsid w:val="00D174F8"/>
    <w:rsid w:val="00D30B2A"/>
    <w:rsid w:val="00D52288"/>
    <w:rsid w:val="00D5729F"/>
    <w:rsid w:val="00D7208B"/>
    <w:rsid w:val="00D87C28"/>
    <w:rsid w:val="00D96CF8"/>
    <w:rsid w:val="00DA718A"/>
    <w:rsid w:val="00DC2A55"/>
    <w:rsid w:val="00DD4E76"/>
    <w:rsid w:val="00DD50AB"/>
    <w:rsid w:val="00DE0E91"/>
    <w:rsid w:val="00E17E0D"/>
    <w:rsid w:val="00E32E44"/>
    <w:rsid w:val="00E43D3E"/>
    <w:rsid w:val="00E46174"/>
    <w:rsid w:val="00E66485"/>
    <w:rsid w:val="00E665FF"/>
    <w:rsid w:val="00E75E3B"/>
    <w:rsid w:val="00E81E89"/>
    <w:rsid w:val="00E839D6"/>
    <w:rsid w:val="00EB3403"/>
    <w:rsid w:val="00ED25CB"/>
    <w:rsid w:val="00F01565"/>
    <w:rsid w:val="00F0471C"/>
    <w:rsid w:val="00F11BAB"/>
    <w:rsid w:val="00F20EC8"/>
    <w:rsid w:val="00F26008"/>
    <w:rsid w:val="00F814A9"/>
    <w:rsid w:val="00F84018"/>
    <w:rsid w:val="00F959BB"/>
    <w:rsid w:val="00FA62B8"/>
    <w:rsid w:val="00FC798A"/>
    <w:rsid w:val="00FF03AD"/>
    <w:rsid w:val="00FF1F30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23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2143A"/>
    <w:rPr>
      <w:b/>
      <w:bCs/>
    </w:rPr>
  </w:style>
  <w:style w:type="character" w:styleId="Istaknuto">
    <w:name w:val="Emphasis"/>
    <w:basedOn w:val="Zadanifontodlomka"/>
    <w:uiPriority w:val="20"/>
    <w:qFormat/>
    <w:rsid w:val="0082143A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3130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30B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30B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30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30B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0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174F8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9693D"/>
  </w:style>
  <w:style w:type="paragraph" w:styleId="Bezproreda">
    <w:name w:val="No Spacing"/>
    <w:uiPriority w:val="1"/>
    <w:qFormat/>
    <w:rsid w:val="009659BA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rsid w:val="005C06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C064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2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E9D"/>
  </w:style>
  <w:style w:type="paragraph" w:styleId="Tijeloteksta">
    <w:name w:val="Body Text"/>
    <w:aliases w:val="  uvlaka 2, uvlaka 3"/>
    <w:basedOn w:val="Normal"/>
    <w:link w:val="TijelotekstaChar"/>
    <w:rsid w:val="00CB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CB7E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CB7E9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CB7E9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23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2143A"/>
    <w:rPr>
      <w:b/>
      <w:bCs/>
    </w:rPr>
  </w:style>
  <w:style w:type="character" w:styleId="Istaknuto">
    <w:name w:val="Emphasis"/>
    <w:basedOn w:val="Zadanifontodlomka"/>
    <w:uiPriority w:val="20"/>
    <w:qFormat/>
    <w:rsid w:val="0082143A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3130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30B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30B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30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30B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0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174F8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9693D"/>
  </w:style>
  <w:style w:type="paragraph" w:styleId="Bezproreda">
    <w:name w:val="No Spacing"/>
    <w:uiPriority w:val="1"/>
    <w:qFormat/>
    <w:rsid w:val="009659BA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rsid w:val="005C06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C0648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2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E9D"/>
  </w:style>
  <w:style w:type="paragraph" w:styleId="Tijeloteksta">
    <w:name w:val="Body Text"/>
    <w:aliases w:val="  uvlaka 2, uvlaka 3"/>
    <w:basedOn w:val="Normal"/>
    <w:link w:val="TijelotekstaChar"/>
    <w:rsid w:val="00CB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CB7E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CB7E9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CB7E9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0ED5-A1C6-43EF-A75C-A66458AD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5586</Words>
  <Characters>31842</Characters>
  <Application>Microsoft Office Word</Application>
  <DocSecurity>0</DocSecurity>
  <Lines>265</Lines>
  <Paragraphs>74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Drljaca</dc:creator>
  <cp:lastModifiedBy>Sekačić Kristina</cp:lastModifiedBy>
  <cp:revision>4</cp:revision>
  <cp:lastPrinted>2016-04-14T08:54:00Z</cp:lastPrinted>
  <dcterms:created xsi:type="dcterms:W3CDTF">2016-04-21T12:56:00Z</dcterms:created>
  <dcterms:modified xsi:type="dcterms:W3CDTF">2016-04-21T14:41:00Z</dcterms:modified>
</cp:coreProperties>
</file>